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6F4" w:rsidRDefault="00AE46F4" w:rsidP="00AE46F4">
      <w:pPr>
        <w:rPr>
          <w:lang w:eastAsia="ru-RU"/>
        </w:rPr>
      </w:pPr>
      <w:r>
        <w:rPr>
          <w:noProof/>
          <w:lang w:eastAsia="ru-RU" w:bidi="ar-SA"/>
        </w:rPr>
        <w:drawing>
          <wp:anchor distT="0" distB="0" distL="114935" distR="114935" simplePos="0" relativeHeight="251659264" behindDoc="0" locked="0" layoutInCell="0" allowOverlap="1">
            <wp:simplePos x="0" y="0"/>
            <wp:positionH relativeFrom="column">
              <wp:posOffset>2679700</wp:posOffset>
            </wp:positionH>
            <wp:positionV relativeFrom="paragraph">
              <wp:posOffset>-73025</wp:posOffset>
            </wp:positionV>
            <wp:extent cx="542290" cy="9042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65" t="-221" r="-365" b="-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9042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46F4" w:rsidRDefault="00AE46F4" w:rsidP="00AE46F4"/>
    <w:p w:rsidR="00AE46F4" w:rsidRDefault="00AE46F4" w:rsidP="00AE46F4"/>
    <w:p w:rsidR="00AE46F4" w:rsidRDefault="00AE46F4" w:rsidP="00AE46F4"/>
    <w:p w:rsidR="00AE46F4" w:rsidRDefault="00AE46F4" w:rsidP="00AE46F4"/>
    <w:p w:rsidR="00AE46F4" w:rsidRDefault="00AE46F4" w:rsidP="00AE46F4">
      <w:pPr>
        <w:jc w:val="center"/>
        <w:rPr>
          <w:b/>
          <w:sz w:val="32"/>
        </w:rPr>
      </w:pPr>
    </w:p>
    <w:p w:rsidR="00AE46F4" w:rsidRDefault="00AE46F4" w:rsidP="00AE46F4">
      <w:pPr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AE46F4" w:rsidRDefault="00AE46F4" w:rsidP="00AE46F4">
      <w:pPr>
        <w:keepNext/>
        <w:jc w:val="center"/>
        <w:outlineLvl w:val="0"/>
        <w:rPr>
          <w:b/>
          <w:sz w:val="32"/>
        </w:rPr>
      </w:pPr>
      <w:r>
        <w:rPr>
          <w:b/>
          <w:sz w:val="32"/>
        </w:rPr>
        <w:t>Тамбовской области</w:t>
      </w:r>
    </w:p>
    <w:p w:rsidR="00AE46F4" w:rsidRDefault="00AE46F4" w:rsidP="00AE46F4">
      <w:pPr>
        <w:jc w:val="center"/>
        <w:rPr>
          <w:b/>
          <w:sz w:val="32"/>
        </w:rPr>
      </w:pPr>
    </w:p>
    <w:p w:rsidR="00AE46F4" w:rsidRDefault="00AE46F4" w:rsidP="00AE46F4">
      <w:pPr>
        <w:keepNext/>
        <w:jc w:val="center"/>
        <w:outlineLvl w:val="1"/>
        <w:rPr>
          <w:b/>
          <w:sz w:val="48"/>
        </w:rPr>
      </w:pPr>
      <w:r>
        <w:rPr>
          <w:b/>
          <w:sz w:val="48"/>
        </w:rPr>
        <w:t>ПОСТАНОВЛЕНИЕ</w:t>
      </w:r>
    </w:p>
    <w:p w:rsidR="00AE46F4" w:rsidRDefault="00AE46F4" w:rsidP="00904A97">
      <w:pPr>
        <w:pStyle w:val="Standard"/>
        <w:jc w:val="center"/>
        <w:rPr>
          <w:rFonts w:ascii="PT Astra Serif" w:hAnsi="PT Astra Serif"/>
          <w:sz w:val="30"/>
          <w:szCs w:val="30"/>
        </w:rPr>
      </w:pPr>
    </w:p>
    <w:p w:rsidR="00904A97" w:rsidRDefault="00904A97" w:rsidP="00904A97">
      <w:pPr>
        <w:pStyle w:val="Standard"/>
        <w:jc w:val="center"/>
        <w:rPr>
          <w:rFonts w:ascii="PT Astra Serif" w:hAnsi="PT Astra Serif"/>
          <w:b/>
          <w:sz w:val="32"/>
          <w:szCs w:val="32"/>
        </w:rPr>
      </w:pPr>
    </w:p>
    <w:p w:rsidR="00904A97" w:rsidRDefault="00904A97" w:rsidP="0046683D">
      <w:pPr>
        <w:pStyle w:val="Standard"/>
        <w:ind w:firstLine="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</w:t>
      </w:r>
      <w:r w:rsidR="0046683D">
        <w:rPr>
          <w:rFonts w:ascii="PT Astra Serif" w:hAnsi="PT Astra Serif"/>
          <w:sz w:val="28"/>
        </w:rPr>
        <w:t xml:space="preserve"> 25 </w:t>
      </w:r>
      <w:r>
        <w:rPr>
          <w:rFonts w:ascii="PT Astra Serif" w:hAnsi="PT Astra Serif"/>
          <w:sz w:val="28"/>
        </w:rPr>
        <w:t xml:space="preserve">» </w:t>
      </w:r>
      <w:r w:rsidR="0046683D">
        <w:rPr>
          <w:rFonts w:ascii="PT Astra Serif" w:hAnsi="PT Astra Serif"/>
          <w:sz w:val="28"/>
        </w:rPr>
        <w:t xml:space="preserve">  марта  </w:t>
      </w:r>
      <w:r>
        <w:rPr>
          <w:rFonts w:ascii="PT Astra Serif" w:hAnsi="PT Astra Serif"/>
          <w:sz w:val="28"/>
        </w:rPr>
        <w:t xml:space="preserve"> 2025 г.    </w:t>
      </w:r>
      <w:r w:rsidR="00AE46F4">
        <w:rPr>
          <w:rFonts w:ascii="PT Astra Serif" w:hAnsi="PT Astra Serif"/>
          <w:sz w:val="28"/>
        </w:rPr>
        <w:t xml:space="preserve">  </w:t>
      </w:r>
      <w:r w:rsidR="0046683D">
        <w:rPr>
          <w:rFonts w:ascii="PT Astra Serif" w:hAnsi="PT Astra Serif"/>
          <w:sz w:val="28"/>
        </w:rPr>
        <w:tab/>
      </w:r>
      <w:r w:rsidR="00AE46F4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   </w:t>
      </w:r>
      <w:proofErr w:type="spellStart"/>
      <w:r w:rsidR="00E85B15">
        <w:rPr>
          <w:rFonts w:ascii="PT Astra Serif" w:hAnsi="PT Astra Serif"/>
          <w:sz w:val="28"/>
        </w:rPr>
        <w:t>г</w:t>
      </w:r>
      <w:proofErr w:type="gramStart"/>
      <w:r w:rsidR="00E85B15">
        <w:rPr>
          <w:rFonts w:ascii="PT Astra Serif" w:hAnsi="PT Astra Serif"/>
          <w:sz w:val="28"/>
        </w:rPr>
        <w:t>.К</w:t>
      </w:r>
      <w:proofErr w:type="gramEnd"/>
      <w:r w:rsidR="00E85B15">
        <w:rPr>
          <w:rFonts w:ascii="PT Astra Serif" w:hAnsi="PT Astra Serif"/>
          <w:sz w:val="28"/>
        </w:rPr>
        <w:t>ирсанов</w:t>
      </w:r>
      <w:proofErr w:type="spellEnd"/>
      <w:r>
        <w:rPr>
          <w:rFonts w:ascii="PT Astra Serif" w:hAnsi="PT Astra Serif"/>
          <w:sz w:val="28"/>
        </w:rPr>
        <w:t xml:space="preserve">                              № </w:t>
      </w:r>
      <w:r w:rsidR="0046683D">
        <w:rPr>
          <w:rFonts w:ascii="PT Astra Serif" w:hAnsi="PT Astra Serif"/>
          <w:sz w:val="28"/>
        </w:rPr>
        <w:t>216</w:t>
      </w:r>
    </w:p>
    <w:p w:rsidR="00904A97" w:rsidRDefault="00904A97" w:rsidP="00904A97">
      <w:pPr>
        <w:pStyle w:val="Standard"/>
        <w:tabs>
          <w:tab w:val="left" w:pos="709"/>
        </w:tabs>
        <w:jc w:val="center"/>
        <w:rPr>
          <w:rFonts w:ascii="PT Astra Serif" w:hAnsi="PT Astra Serif"/>
          <w:sz w:val="28"/>
        </w:rPr>
      </w:pPr>
    </w:p>
    <w:p w:rsidR="00904A97" w:rsidRDefault="00904A97" w:rsidP="00904A97">
      <w:pPr>
        <w:pStyle w:val="Standard"/>
        <w:tabs>
          <w:tab w:val="left" w:pos="709"/>
        </w:tabs>
        <w:jc w:val="center"/>
        <w:rPr>
          <w:rFonts w:ascii="PT Astra Serif" w:hAnsi="PT Astra Serif"/>
          <w:sz w:val="28"/>
        </w:rPr>
      </w:pPr>
    </w:p>
    <w:p w:rsidR="00904A97" w:rsidRPr="00AE46F4" w:rsidRDefault="00904A97" w:rsidP="00AE46F4">
      <w:pPr>
        <w:pStyle w:val="Standard"/>
        <w:ind w:firstLine="0"/>
      </w:pPr>
      <w:r w:rsidRPr="00AE46F4">
        <w:rPr>
          <w:rFonts w:ascii="PT Astra Serif" w:hAnsi="PT Astra Serif"/>
          <w:bCs/>
          <w:sz w:val="28"/>
        </w:rPr>
        <w:t xml:space="preserve">Об осуществлении единовременных денежных выплат гражданам Российской Федерации, иностранным гражданам и лицам без гражданства в случаях возникновения чрезвычайных ситуаций природного и техногенного характера на территории </w:t>
      </w:r>
      <w:r w:rsidR="00E85B15" w:rsidRPr="00AE46F4">
        <w:rPr>
          <w:rFonts w:ascii="PT Astra Serif" w:hAnsi="PT Astra Serif"/>
          <w:bCs/>
          <w:sz w:val="28"/>
        </w:rPr>
        <w:t>города Кирсанова</w:t>
      </w:r>
      <w:r w:rsidRPr="00AE46F4">
        <w:rPr>
          <w:rFonts w:ascii="PT Astra Serif" w:hAnsi="PT Astra Serif"/>
          <w:bCs/>
          <w:sz w:val="28"/>
          <w:shd w:val="clear" w:color="auto" w:fill="FFFFFF" w:themeFill="background1"/>
        </w:rPr>
        <w:t xml:space="preserve"> Тамбовской области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</w:p>
    <w:p w:rsidR="00AE46F4" w:rsidRDefault="00AE46F4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</w:p>
    <w:p w:rsidR="00904A97" w:rsidRPr="00AE46F4" w:rsidRDefault="00904A97" w:rsidP="00904A97">
      <w:pPr>
        <w:pStyle w:val="Standard"/>
        <w:jc w:val="both"/>
      </w:pPr>
      <w:proofErr w:type="gramStart"/>
      <w:r>
        <w:rPr>
          <w:rFonts w:ascii="PT Astra Serif" w:hAnsi="PT Astra Serif" w:cs="PT Astra Serif"/>
          <w:color w:val="000000"/>
          <w:spacing w:val="1"/>
          <w:sz w:val="28"/>
          <w:szCs w:val="28"/>
        </w:rPr>
        <w:t xml:space="preserve">В соответствии с Федеральным законом от 06.10.2003 № 131-ФЗ         «Об общих принципах организации местного самоуправления в Российской Федерации», постановлением администрации Тамбовской области                   от 24.06.2022 № 510 «Об утверждении Порядка использования бюджетных ассигнований резервного фонда Правительства Тамбовской области и внесении изменений в отдельные постановления администрации области», </w:t>
      </w:r>
      <w:r w:rsidRPr="00E85B15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 xml:space="preserve">постановлением администрации </w:t>
      </w:r>
      <w:r w:rsidR="00E85B15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>города Кирсанова</w:t>
      </w:r>
      <w:r w:rsidRPr="00E85B15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 xml:space="preserve"> Тамбовской области от </w:t>
      </w:r>
      <w:r w:rsidR="006E0AFF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>21.10.2024</w:t>
      </w:r>
      <w:r w:rsidRPr="00E85B15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 xml:space="preserve"> №</w:t>
      </w:r>
      <w:r w:rsidR="006E0AFF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>744</w:t>
      </w:r>
      <w:r w:rsidRPr="00E85B15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 xml:space="preserve"> «Об утверждении Порядка использования бюджетных ассигнований резервного фонда</w:t>
      </w:r>
      <w:proofErr w:type="gramEnd"/>
      <w:r w:rsidRPr="00E85B15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 xml:space="preserve"> администрации </w:t>
      </w:r>
      <w:r w:rsidR="006E0AFF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>города Кирсанова</w:t>
      </w:r>
      <w:r w:rsidRPr="00E85B15">
        <w:rPr>
          <w:rFonts w:ascii="PT Astra Serif" w:hAnsi="PT Astra Serif" w:cs="PT Astra Serif"/>
          <w:color w:val="000000"/>
          <w:spacing w:val="1"/>
          <w:sz w:val="28"/>
          <w:szCs w:val="28"/>
          <w:shd w:val="clear" w:color="auto" w:fill="FFFFFF" w:themeFill="background1"/>
        </w:rPr>
        <w:t xml:space="preserve"> Тамбовской области»</w:t>
      </w:r>
      <w:r>
        <w:rPr>
          <w:rFonts w:ascii="PT Astra Serif" w:hAnsi="PT Astra Serif" w:cs="PT Astra Serif"/>
          <w:b/>
          <w:bCs/>
          <w:color w:val="000000"/>
          <w:spacing w:val="1"/>
          <w:sz w:val="28"/>
          <w:szCs w:val="28"/>
        </w:rPr>
        <w:t xml:space="preserve"> </w:t>
      </w:r>
      <w:proofErr w:type="gramStart"/>
      <w:r w:rsidRPr="00AE46F4">
        <w:rPr>
          <w:rFonts w:ascii="PT Astra Serif" w:hAnsi="PT Astra Serif" w:cs="PT Astra Serif"/>
          <w:bCs/>
          <w:color w:val="000000"/>
          <w:spacing w:val="1"/>
          <w:sz w:val="28"/>
          <w:szCs w:val="28"/>
        </w:rPr>
        <w:t>п</w:t>
      </w:r>
      <w:proofErr w:type="gramEnd"/>
      <w:r w:rsidRPr="00AE46F4">
        <w:rPr>
          <w:rFonts w:ascii="PT Astra Serif" w:hAnsi="PT Astra Serif" w:cs="PT Astra Serif"/>
          <w:bCs/>
          <w:color w:val="000000"/>
          <w:spacing w:val="1"/>
          <w:sz w:val="28"/>
          <w:szCs w:val="28"/>
        </w:rPr>
        <w:t xml:space="preserve"> о с т а н о в л я ю:</w:t>
      </w:r>
    </w:p>
    <w:p w:rsidR="00904A97" w:rsidRDefault="00904A97" w:rsidP="00904A97">
      <w:pPr>
        <w:pStyle w:val="Standarduser"/>
        <w:ind w:firstLine="709"/>
        <w:jc w:val="both"/>
      </w:pPr>
      <w:r>
        <w:rPr>
          <w:rFonts w:ascii="PT Astra Serif" w:eastAsia="Arial" w:hAnsi="PT Astra Serif"/>
          <w:color w:val="000000"/>
          <w:spacing w:val="1"/>
          <w:sz w:val="28"/>
          <w:szCs w:val="28"/>
          <w:lang w:eastAsia="en-US"/>
        </w:rPr>
        <w:t xml:space="preserve">1. </w:t>
      </w:r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Утвердить: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Порядок оказания единовременной материальной помощи гражданам, пострадавшим в результате чрезвычайных ситуаций природного и техногенного характера, согласно приложению № 1;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Порядок оказания финансовой помощи гражданам в связи с утратой ими имущества первой необходимости в результате чрезвычайных ситуаций природного и техногенного характера согласно приложению № 2;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Порядок осуществления выплаты единовременного пособия гражданам, получившим в результате чрезвычайных ситуаций природного и техногенного характера вред здоровью, согласно приложению № 3;</w:t>
      </w:r>
    </w:p>
    <w:p w:rsidR="00904A97" w:rsidRDefault="00904A97" w:rsidP="00904A97">
      <w:pPr>
        <w:pStyle w:val="Standarduser"/>
        <w:ind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en-US"/>
        </w:rPr>
      </w:pPr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Порядок осуществления выплаты единовременного пособия членам семей граждан, погибших (умерших) в результате чрезвычайных ситуаций природного и техногенного характера, согласно приложению № 4.</w:t>
      </w:r>
    </w:p>
    <w:p w:rsidR="003B4F71" w:rsidRDefault="003B4F71" w:rsidP="00904A97">
      <w:pPr>
        <w:pStyle w:val="Standarduser"/>
        <w:ind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en-US"/>
        </w:rPr>
      </w:pPr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2. Признать утратившим силу постановление от 12.12.2024 №870 «Об утверждении Порядка предоставления единовременных денежных выплат гражданам Российской Федерации, иностранным гражданам и лицам без гражданства, постоянно проживающим в жилых помещениях, попавших в зону чрезвычайной ситуации природного и техногенного характера на террит</w:t>
      </w:r>
      <w:r w:rsidR="00DF7379"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о</w:t>
      </w:r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рии города Кирсанова Тамбовской области»</w:t>
      </w:r>
      <w:r w:rsidR="00DF7379"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.</w:t>
      </w:r>
    </w:p>
    <w:p w:rsidR="00DF7379" w:rsidRPr="00DF7379" w:rsidRDefault="00DF7379" w:rsidP="00904A97">
      <w:pPr>
        <w:pStyle w:val="Standarduser"/>
        <w:ind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en-US"/>
        </w:rPr>
      </w:pPr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3. Опубликовать настоящие постановление на сайте сетевого издания «</w:t>
      </w:r>
      <w:proofErr w:type="spellStart"/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Кирсанов</w:t>
      </w:r>
      <w:proofErr w:type="gramStart"/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.О</w:t>
      </w:r>
      <w:proofErr w:type="gramEnd"/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нлайн</w:t>
      </w:r>
      <w:proofErr w:type="spellEnd"/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 xml:space="preserve">» </w:t>
      </w:r>
      <w:hyperlink r:id="rId7" w:history="1">
        <w:r w:rsidRPr="00F54BD0">
          <w:rPr>
            <w:rStyle w:val="af3"/>
            <w:rFonts w:ascii="PT Astra Serif" w:eastAsia="Times New Roman" w:hAnsi="PT Astra Serif"/>
            <w:sz w:val="28"/>
            <w:szCs w:val="28"/>
            <w:lang w:val="en-US" w:eastAsia="en-US"/>
          </w:rPr>
          <w:t>http</w:t>
        </w:r>
        <w:r w:rsidRPr="00F54BD0">
          <w:rPr>
            <w:rStyle w:val="af3"/>
            <w:rFonts w:ascii="PT Astra Serif" w:eastAsia="Times New Roman" w:hAnsi="PT Astra Serif"/>
            <w:sz w:val="28"/>
            <w:szCs w:val="28"/>
            <w:lang w:eastAsia="en-US"/>
          </w:rPr>
          <w:t>://</w:t>
        </w:r>
        <w:r w:rsidRPr="00F54BD0">
          <w:rPr>
            <w:rStyle w:val="af3"/>
            <w:rFonts w:ascii="PT Astra Serif" w:eastAsia="Times New Roman" w:hAnsi="PT Astra Serif"/>
            <w:sz w:val="28"/>
            <w:szCs w:val="28"/>
            <w:lang w:val="en-US" w:eastAsia="en-US"/>
          </w:rPr>
          <w:t>www</w:t>
        </w:r>
        <w:r w:rsidRPr="00F54BD0">
          <w:rPr>
            <w:rStyle w:val="af3"/>
            <w:rFonts w:ascii="PT Astra Serif" w:eastAsia="Times New Roman" w:hAnsi="PT Astra Serif"/>
            <w:sz w:val="28"/>
            <w:szCs w:val="28"/>
            <w:lang w:eastAsia="en-US"/>
          </w:rPr>
          <w:t>.</w:t>
        </w:r>
        <w:proofErr w:type="spellStart"/>
        <w:r w:rsidRPr="00F54BD0">
          <w:rPr>
            <w:rStyle w:val="af3"/>
            <w:rFonts w:ascii="PT Astra Serif" w:eastAsia="Times New Roman" w:hAnsi="PT Astra Serif"/>
            <w:sz w:val="28"/>
            <w:szCs w:val="28"/>
            <w:lang w:val="en-US" w:eastAsia="en-US"/>
          </w:rPr>
          <w:t>tvkirsanov</w:t>
        </w:r>
        <w:proofErr w:type="spellEnd"/>
        <w:r w:rsidRPr="00F54BD0">
          <w:rPr>
            <w:rStyle w:val="af3"/>
            <w:rFonts w:ascii="PT Astra Serif" w:eastAsia="Times New Roman" w:hAnsi="PT Astra Serif"/>
            <w:sz w:val="28"/>
            <w:szCs w:val="28"/>
            <w:lang w:eastAsia="en-US"/>
          </w:rPr>
          <w:t>.</w:t>
        </w:r>
        <w:proofErr w:type="spellStart"/>
        <w:r w:rsidRPr="00F54BD0">
          <w:rPr>
            <w:rStyle w:val="af3"/>
            <w:rFonts w:ascii="PT Astra Serif" w:eastAsia="Times New Roman" w:hAnsi="PT Astra Serif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ascii="PT Astra Serif" w:eastAsia="Times New Roman" w:hAnsi="PT Astra Serif"/>
          <w:color w:val="000000"/>
          <w:sz w:val="28"/>
          <w:szCs w:val="28"/>
          <w:lang w:eastAsia="en-US"/>
        </w:rPr>
        <w:t>, регистрация в качестве сетевого издания Эл№ФС77-77791 от 31.10.2020.</w:t>
      </w:r>
    </w:p>
    <w:p w:rsidR="00904A97" w:rsidRDefault="00904A97" w:rsidP="00904A97">
      <w:pPr>
        <w:pStyle w:val="Standarduser"/>
        <w:ind w:firstLine="709"/>
        <w:jc w:val="both"/>
      </w:pPr>
      <w:r>
        <w:rPr>
          <w:rFonts w:ascii="PT Astra Serif" w:hAnsi="PT Astra Serif"/>
          <w:bCs/>
          <w:spacing w:val="1"/>
          <w:sz w:val="28"/>
          <w:szCs w:val="28"/>
        </w:rPr>
        <w:t xml:space="preserve">4. </w:t>
      </w:r>
      <w:proofErr w:type="gramStart"/>
      <w:r>
        <w:rPr>
          <w:rFonts w:ascii="PT Astra Serif" w:hAnsi="PT Astra Serif"/>
          <w:bCs/>
          <w:spacing w:val="1"/>
          <w:sz w:val="28"/>
          <w:szCs w:val="28"/>
        </w:rPr>
        <w:t>Контроль за</w:t>
      </w:r>
      <w:proofErr w:type="gramEnd"/>
      <w:r>
        <w:rPr>
          <w:rFonts w:ascii="PT Astra Serif" w:hAnsi="PT Astra Serif"/>
          <w:bCs/>
          <w:spacing w:val="1"/>
          <w:sz w:val="28"/>
          <w:szCs w:val="28"/>
        </w:rPr>
        <w:t xml:space="preserve"> исполнением настоящего постановления оставляю за собой.</w:t>
      </w:r>
    </w:p>
    <w:p w:rsidR="00904A97" w:rsidRDefault="00904A97" w:rsidP="00904A97">
      <w:pPr>
        <w:pStyle w:val="Standard"/>
        <w:ind w:firstLine="0"/>
        <w:jc w:val="both"/>
        <w:rPr>
          <w:rFonts w:ascii="PT Astra Serif" w:hAnsi="PT Astra Serif"/>
          <w:bCs/>
          <w:spacing w:val="1"/>
          <w:sz w:val="28"/>
          <w:szCs w:val="28"/>
        </w:rPr>
      </w:pPr>
    </w:p>
    <w:p w:rsidR="00AE46F4" w:rsidRDefault="00AE46F4" w:rsidP="00904A97">
      <w:pPr>
        <w:pStyle w:val="Standard"/>
        <w:ind w:firstLine="0"/>
        <w:jc w:val="both"/>
        <w:rPr>
          <w:rFonts w:ascii="PT Astra Serif" w:hAnsi="PT Astra Serif"/>
          <w:bCs/>
          <w:spacing w:val="1"/>
          <w:sz w:val="28"/>
          <w:szCs w:val="28"/>
        </w:rPr>
      </w:pPr>
    </w:p>
    <w:p w:rsidR="00904A97" w:rsidRDefault="00904A97" w:rsidP="00904A97">
      <w:pPr>
        <w:pStyle w:val="Standard"/>
        <w:ind w:firstLine="0"/>
        <w:jc w:val="both"/>
        <w:rPr>
          <w:rFonts w:ascii="PT Astra Serif" w:hAnsi="PT Astra Serif"/>
          <w:bCs/>
          <w:spacing w:val="1"/>
          <w:sz w:val="28"/>
          <w:szCs w:val="28"/>
        </w:rPr>
      </w:pPr>
    </w:p>
    <w:p w:rsidR="00AE46F4" w:rsidRDefault="00AE46F4" w:rsidP="00904A97">
      <w:pPr>
        <w:pStyle w:val="Standard"/>
        <w:ind w:firstLine="0"/>
        <w:jc w:val="both"/>
        <w:rPr>
          <w:rFonts w:ascii="PT Astra Serif" w:hAnsi="PT Astra Serif"/>
          <w:bCs/>
          <w:spacing w:val="1"/>
          <w:sz w:val="28"/>
          <w:szCs w:val="28"/>
        </w:rPr>
      </w:pPr>
    </w:p>
    <w:p w:rsidR="00904A97" w:rsidRDefault="00E85B15" w:rsidP="00AE46F4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Глава города                           </w:t>
      </w:r>
      <w:r w:rsidR="00AE46F4">
        <w:rPr>
          <w:rFonts w:ascii="PT Astra Serif" w:hAnsi="PT Astra Serif"/>
          <w:sz w:val="28"/>
          <w:szCs w:val="28"/>
        </w:rPr>
        <w:tab/>
      </w:r>
      <w:r w:rsidR="00AE46F4"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 xml:space="preserve"> </w:t>
      </w:r>
      <w:r w:rsidR="00AE46F4">
        <w:rPr>
          <w:rFonts w:ascii="PT Astra Serif" w:hAnsi="PT Astra Serif"/>
          <w:sz w:val="28"/>
          <w:szCs w:val="28"/>
        </w:rPr>
        <w:tab/>
      </w:r>
      <w:r w:rsidR="00AE46F4"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 xml:space="preserve">                               </w:t>
      </w:r>
      <w:proofErr w:type="spellStart"/>
      <w:r>
        <w:rPr>
          <w:rFonts w:ascii="PT Astra Serif" w:hAnsi="PT Astra Serif"/>
          <w:sz w:val="28"/>
          <w:szCs w:val="28"/>
        </w:rPr>
        <w:t>С.А.Павлов</w:t>
      </w:r>
      <w:proofErr w:type="spellEnd"/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Times New Roman" w:hAnsi="PT Astra Serif" w:cs="Times New Roman"/>
          <w:sz w:val="28"/>
          <w:szCs w:val="28"/>
          <w:lang w:bidi="ar-SA"/>
        </w:rPr>
        <w:sectPr w:rsidR="00904A97" w:rsidSect="00AE46F4">
          <w:pgSz w:w="11906" w:h="16838"/>
          <w:pgMar w:top="992" w:right="709" w:bottom="1134" w:left="1701" w:header="720" w:footer="720" w:gutter="0"/>
          <w:cols w:space="720"/>
        </w:sect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6808"/>
      </w:tblGrid>
      <w:tr w:rsidR="00904A97" w:rsidTr="007D6DAA"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AE46F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1</w:t>
            </w:r>
          </w:p>
          <w:p w:rsidR="00AE46F4" w:rsidRDefault="00AE46F4" w:rsidP="00AE46F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</w:tr>
      <w:tr w:rsidR="00904A97" w:rsidTr="007D6DAA"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AE46F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УТВЕРЖДЕН</w:t>
            </w:r>
          </w:p>
          <w:p w:rsidR="00E43881" w:rsidRDefault="00E43881" w:rsidP="00AE46F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Постановлением администрации города Кирсанова</w:t>
            </w:r>
          </w:p>
          <w:p w:rsidR="00E43881" w:rsidRDefault="00E43881" w:rsidP="00AE46F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Тамбовской области</w:t>
            </w:r>
          </w:p>
        </w:tc>
      </w:tr>
      <w:tr w:rsidR="00904A97" w:rsidTr="007D6DAA">
        <w:trPr>
          <w:trHeight w:val="265"/>
        </w:trPr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776653">
            <w:pPr>
              <w:pStyle w:val="Standard"/>
              <w:ind w:firstLine="0"/>
              <w:jc w:val="right"/>
              <w:rPr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от </w:t>
            </w:r>
            <w:r w:rsidR="00AE46F4">
              <w:rPr>
                <w:rFonts w:ascii="PT Astra Serif" w:hAnsi="PT Astra Serif"/>
                <w:sz w:val="28"/>
                <w:szCs w:val="28"/>
                <w:lang w:bidi="hi-IN"/>
              </w:rPr>
              <w:t>«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 w:rsidR="00776653">
              <w:rPr>
                <w:color w:val="000000"/>
                <w:sz w:val="28"/>
                <w:szCs w:val="28"/>
                <w:u w:val="single"/>
                <w:lang w:eastAsia="ru-RU" w:bidi="hi-IN"/>
              </w:rPr>
              <w:t>25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 w:rsidR="00AE46F4">
              <w:rPr>
                <w:color w:val="000000"/>
                <w:sz w:val="28"/>
                <w:szCs w:val="28"/>
                <w:lang w:eastAsia="ru-RU" w:bidi="hi-IN"/>
              </w:rPr>
              <w:t xml:space="preserve">»  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 w:rsidR="00776653">
              <w:rPr>
                <w:color w:val="000000"/>
                <w:sz w:val="28"/>
                <w:szCs w:val="28"/>
                <w:u w:val="single"/>
                <w:lang w:eastAsia="ru-RU" w:bidi="hi-IN"/>
              </w:rPr>
              <w:t>марта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__</w:t>
            </w:r>
            <w:r w:rsidR="00AE46F4">
              <w:rPr>
                <w:color w:val="000000"/>
                <w:sz w:val="28"/>
                <w:szCs w:val="28"/>
                <w:lang w:eastAsia="ru-RU" w:bidi="hi-IN"/>
              </w:rPr>
              <w:t>20</w:t>
            </w:r>
            <w:r w:rsidR="00776653">
              <w:rPr>
                <w:color w:val="000000"/>
                <w:sz w:val="28"/>
                <w:szCs w:val="28"/>
                <w:lang w:eastAsia="ru-RU" w:bidi="hi-IN"/>
              </w:rPr>
              <w:t>25</w:t>
            </w:r>
            <w:r w:rsidR="00AE46F4">
              <w:rPr>
                <w:color w:val="000000"/>
                <w:sz w:val="28"/>
                <w:szCs w:val="28"/>
                <w:lang w:eastAsia="ru-RU" w:bidi="hi-IN"/>
              </w:rPr>
              <w:t xml:space="preserve">г </w:t>
            </w: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 № 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 w:rsidR="00776653">
              <w:rPr>
                <w:color w:val="000000"/>
                <w:sz w:val="28"/>
                <w:szCs w:val="28"/>
                <w:u w:val="single"/>
                <w:lang w:eastAsia="ru-RU" w:bidi="hi-IN"/>
              </w:rPr>
              <w:t>216</w:t>
            </w:r>
            <w:r w:rsidR="00776653">
              <w:rPr>
                <w:color w:val="000000"/>
                <w:sz w:val="28"/>
                <w:szCs w:val="28"/>
                <w:lang w:eastAsia="ru-RU" w:bidi="hi-IN"/>
              </w:rPr>
              <w:t>_</w:t>
            </w:r>
          </w:p>
        </w:tc>
      </w:tr>
    </w:tbl>
    <w:p w:rsidR="00904A97" w:rsidRDefault="00904A97" w:rsidP="00904A97">
      <w:pPr>
        <w:pStyle w:val="Standard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AE46F4" w:rsidRDefault="00AE46F4" w:rsidP="00904A97">
      <w:pPr>
        <w:pStyle w:val="Standard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оказания единовременной материальной помощи гражданам,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пострадавшим в результате чрезвычайных ситуаций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природного и техногенного характера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(далее - Порядок)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1. Настоящий Порядок определяет условия и размер оказания единовременной материальной помощи гражданам, пострадавшим в результате чрезвычайных ситуаций природного и техногенного характера на территории </w:t>
      </w:r>
      <w:r w:rsidR="00DF7379">
        <w:rPr>
          <w:rFonts w:ascii="PT Astra Serif" w:hAnsi="PT Astra Serif"/>
          <w:sz w:val="28"/>
          <w:szCs w:val="28"/>
        </w:rPr>
        <w:t>города Кирсанова</w:t>
      </w:r>
      <w:r w:rsidRPr="00DF7379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 Тамбовской области</w:t>
      </w:r>
      <w:r>
        <w:rPr>
          <w:rFonts w:ascii="PT Astra Serif" w:hAnsi="PT Astra Serif"/>
          <w:sz w:val="28"/>
          <w:szCs w:val="28"/>
        </w:rPr>
        <w:t>, отнесенных к чрезвычайным ситуациям муниципального характера (далее - единовременная материальная помощь, чрезвычайная ситуация).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В настоящем Порядке используются термины и понятия, установленные Федеральным законом от 21.12.1994 года № 68-ФЗ «О защите населения и территорий от чрезвычайных ситуаций природного и техногенного характера».</w:t>
      </w:r>
    </w:p>
    <w:p w:rsidR="00904A97" w:rsidRDefault="00904A97" w:rsidP="009766E5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3. </w:t>
      </w:r>
      <w:proofErr w:type="gramStart"/>
      <w:r>
        <w:rPr>
          <w:rFonts w:ascii="PT Astra Serif" w:hAnsi="PT Astra Serif"/>
          <w:sz w:val="28"/>
          <w:szCs w:val="28"/>
        </w:rPr>
        <w:t xml:space="preserve">Право на получение единовременной материальной помощи имеют граждане Российской Федерации, а также постоянно проживающие на территории Российской Федерации иностранные граждане (на основе принципа взаимности в соответствии с международными договорами Российской Федерации) и лица без гражданства, проживающие на дату введения режима чрезвычайной ситуации в жилых помещениях, </w:t>
      </w:r>
      <w:r w:rsidRPr="00DF7379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расположенных на территории </w:t>
      </w:r>
      <w:r w:rsidR="00DF7379">
        <w:rPr>
          <w:rFonts w:ascii="PT Astra Serif" w:hAnsi="PT Astra Serif"/>
          <w:sz w:val="28"/>
          <w:szCs w:val="28"/>
          <w:shd w:val="clear" w:color="auto" w:fill="FFFFFF" w:themeFill="background1"/>
        </w:rPr>
        <w:t>города Кирсанова</w:t>
      </w:r>
      <w:r w:rsidRPr="00DF7379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 Тамбовской области</w:t>
      </w:r>
      <w:r>
        <w:rPr>
          <w:rFonts w:ascii="PT Astra Serif" w:hAnsi="PT Astra Serif"/>
          <w:sz w:val="28"/>
          <w:szCs w:val="28"/>
        </w:rPr>
        <w:t xml:space="preserve"> и попавших в зону чрезвычайной ситуации, и у</w:t>
      </w:r>
      <w:proofErr w:type="gramEnd"/>
      <w:r>
        <w:rPr>
          <w:rFonts w:ascii="PT Astra Serif" w:hAnsi="PT Astra Serif"/>
          <w:sz w:val="28"/>
          <w:szCs w:val="28"/>
        </w:rPr>
        <w:t xml:space="preserve"> которых в результате воздействия поражающих факторов источника чрезвычайной ситуации нарушены условия жизнедеятельности (далее — граждане).</w:t>
      </w:r>
    </w:p>
    <w:p w:rsidR="00904A97" w:rsidRDefault="00904A97" w:rsidP="009766E5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 получением единовременной материальной помощи вправе обратиться законный представитель гражданина либо представитель гражданина, полномочия которого подтверждены доверенностью, оформленной в соответствии с законодательством (далее - представитель).</w:t>
      </w:r>
    </w:p>
    <w:p w:rsidR="00904A97" w:rsidRDefault="00904A97" w:rsidP="009766E5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4. Установление факта проживания гражданина в жилом помещении, находящемся в зоне чрезвычайной ситуации, и факта нарушения условий жизнедеятельности гражданина в результате воздействия поражающих факторов источника чрезвычайной ситуации осуществляется комиссией, образованной </w:t>
      </w:r>
      <w:r w:rsidR="009620DF">
        <w:rPr>
          <w:rFonts w:ascii="PT Astra Serif" w:hAnsi="PT Astra Serif"/>
          <w:sz w:val="28"/>
          <w:szCs w:val="28"/>
        </w:rPr>
        <w:t>администрацией города Кирсанова</w:t>
      </w:r>
      <w:r w:rsidRPr="009620DF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 Тамбовской области</w:t>
      </w:r>
      <w:r>
        <w:rPr>
          <w:rFonts w:ascii="PT Astra Serif" w:hAnsi="PT Astra Serif"/>
          <w:sz w:val="28"/>
          <w:szCs w:val="28"/>
        </w:rPr>
        <w:t xml:space="preserve"> (далее — комиссия), в соответствии с порядком, определяемом нормативным правовым актом </w:t>
      </w:r>
      <w:r w:rsidR="009620DF">
        <w:rPr>
          <w:rFonts w:ascii="PT Astra Serif" w:hAnsi="PT Astra Serif"/>
          <w:sz w:val="28"/>
          <w:szCs w:val="28"/>
        </w:rPr>
        <w:t>администрации города Кирсанова</w:t>
      </w:r>
      <w:r w:rsidRPr="009620DF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 Тамбовской области</w:t>
      </w:r>
      <w:r>
        <w:rPr>
          <w:rFonts w:ascii="PT Astra Serif" w:hAnsi="PT Astra Serif"/>
          <w:sz w:val="28"/>
          <w:szCs w:val="28"/>
        </w:rPr>
        <w:t>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Состав и порядок работы комиссии определяется нормативным правовым актом </w:t>
      </w:r>
      <w:r w:rsidR="009620DF">
        <w:rPr>
          <w:rFonts w:ascii="PT Astra Serif" w:hAnsi="PT Astra Serif"/>
          <w:sz w:val="28"/>
          <w:szCs w:val="28"/>
        </w:rPr>
        <w:t>администрации города Кирсанова</w:t>
      </w:r>
      <w:r w:rsidRPr="009620DF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 Тамбовской области.</w:t>
      </w:r>
    </w:p>
    <w:p w:rsidR="00904A97" w:rsidRDefault="00904A97" w:rsidP="009620DF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5. Гражданин имеет право обратиться за оказанием единовременной материальной помощи не позднее 1 месяца со дня введения режима чрезвычайной ситуации </w:t>
      </w:r>
      <w:r w:rsidR="009620DF">
        <w:rPr>
          <w:rFonts w:ascii="PT Astra Serif" w:hAnsi="PT Astra Serif"/>
          <w:sz w:val="28"/>
          <w:szCs w:val="28"/>
        </w:rPr>
        <w:t>на территории города Кирсанова Тамбовской области.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 Единовременная материальная помощь гражданам оказывается в размере 15 тыс. рублей на человека.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7. Для назначения единовременной материальной помощи гражданину необходимо представить в </w:t>
      </w:r>
      <w:r w:rsidRPr="009620DF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администрацию </w:t>
      </w:r>
      <w:r w:rsidR="009620DF">
        <w:rPr>
          <w:rFonts w:ascii="PT Astra Serif" w:hAnsi="PT Astra Serif"/>
          <w:sz w:val="28"/>
          <w:szCs w:val="28"/>
          <w:shd w:val="clear" w:color="auto" w:fill="FFFFFF" w:themeFill="background1"/>
        </w:rPr>
        <w:t>города Кирсанова</w:t>
      </w:r>
      <w:r w:rsidRPr="009620DF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 Тамбовской области (далее - администрация):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 о назначении единовременной материальной помощи (далее - заявление) согласно приложениям № 1, 2 к Порядку;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паспорт гражданина Российской Федерации, удостоверяющий личность гражданина Российской Федерации на территории Российской Федерации, или паспорт иностранного гражданина либо иной документ, удостоверяющий личность в соответствии с законодательством Российской Федерации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и документы, удостоверяющие личность иных лиц, указанных в заявлении;</w:t>
      </w:r>
      <w:proofErr w:type="gramEnd"/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документ, подтверждающий полномочия представителя действовать от имени гражданина, - в случае обращения представителя;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свидетельство о государственной регистрации рождения ребенка, выданное компетентным органом иностранного государства, и его нотариально заверенный перевод на русский язык, - в случае регистрации акта гражданского состояния компетентным органом иностранного государства.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 Документы (сведения), получаемые в рамках межведомственного информационного взаимодействия, которые гражданин вправе предоставить по собственной инициативе: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документах, удостоверяющих личность гражданина, представителя;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регистрации граждан Российской Федерации по месту жительства и месту пребывания;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страховом номере индивидуального лицевого счета (СНИЛС) застрахованного лица с учетом дополнительных сведений о месте рождения, документе, удостоверяющем личность;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лишении или ограничении родительских прав в отношении лица, подавшего запрос на ребенка (детей);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нахождении адреса места жительства в зоне чрезвычайной ситуации;</w:t>
      </w:r>
    </w:p>
    <w:p w:rsidR="00904A97" w:rsidRDefault="00904A97" w:rsidP="00904A97">
      <w:pPr>
        <w:pStyle w:val="a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смерти лица (лиц), указанных в заявлении;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рождения ребенка (детей) гражданина, в том числе сведений о родителе (родителях) ребенка (детей);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установления отцовства;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установлении опеки (попечительства) из решения органа опеки и попечительства;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документе, подтверждающем полномочия представителя по доверенности;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документе, удостоверяющем личность иностранного гражданина или лица без гражданства, и информации об адресе постановки на учет по месту пребывания или регистрации по месту жительства владельца такого документа.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9. В случае отсутствия заключения об установлении факта проживания в жилом помещении, находящемся в зоне чрезвычайной ситуации, и факта нарушения условий жизнедеятельности гражданина в результате чрезвычайной ситуации по форме, утвержденной приказом министерства юстиции и региональной безопасности Тамбовской области, комиссией в отношении гражданина осуществляется: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очный выезд для установления факта проживания в зоне чрезвычайной ситуации и нарушения условий жизнедеятельности;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заключения по результатам обследования;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направление сведений, содержащих результаты работы комиссии, в администрацию.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10. </w:t>
      </w:r>
      <w:r w:rsidRPr="009620DF">
        <w:rPr>
          <w:rFonts w:ascii="PT Astra Serif" w:hAnsi="PT Astra Serif"/>
          <w:sz w:val="28"/>
          <w:szCs w:val="28"/>
          <w:shd w:val="clear" w:color="auto" w:fill="FFFFFF" w:themeFill="background1"/>
        </w:rPr>
        <w:t>Администрацией в течение 6 рабочих дней</w:t>
      </w:r>
      <w:r>
        <w:rPr>
          <w:rFonts w:ascii="PT Astra Serif" w:hAnsi="PT Astra Serif"/>
          <w:i/>
          <w:iCs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со дня регистрации заявления и документов принимается решение о назначении единовременной материальной помощи или решение об отказе в назначении единовременной материальной помощи.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11. Решение о назначении единовременной материальной помощи или решение об отказе в назначении единовременной материальной помощи </w:t>
      </w:r>
      <w:r w:rsidRPr="00A71173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выдается гражданину в администрации </w:t>
      </w:r>
      <w:r w:rsidR="00E43881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города Кирсанова Тамбовской области </w:t>
      </w:r>
      <w:r w:rsidRPr="00A71173">
        <w:rPr>
          <w:rFonts w:ascii="PT Astra Serif" w:hAnsi="PT Astra Serif"/>
          <w:sz w:val="28"/>
          <w:szCs w:val="28"/>
          <w:shd w:val="clear" w:color="auto" w:fill="FFFFFF" w:themeFill="background1"/>
        </w:rPr>
        <w:t>или направляется по указанному в заявлении почтовому адресу или адресу электронной почты.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принятого решения об отказе в назначении единовременной материальной помощи указываются причины такого отказа.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12. Основания для принятия решения об отказе в назначении единовременной материальной помощи: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единовременной материальной помощи;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представленные документы или сведения утратили силу или являются недействительными на момент обращения за единовременной материальной помощью;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документах, удостоверяющих личность, не соответствуют сведениям, имеющимся в распоряжении Министерства внутренних дел Российской Федерации;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рождения ребенка (детей), в том числе сведения о родителе (родителях) ребенка (детей), полученные в рамках межведомственного взаимодействия, не подтверждены;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имеются сведения о лишении или ограничении родительских прав в отношении лица, подавшего заявление на ребенка (детей), полученные в рамках межведомственного взаимодействия;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сведениям, указанным в заявлении, в рамках межведомственного взаимодействия получены данные о смерти гражданина;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установлении опеки (попечительства), указанные в заявлении, не соответствуют сведениям, полученным, в том числе в рамках межведомственного взаимодействия;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факт нахождения адреса места жительства, указанного гражданином, в зоне чрезвычайной ситуации, </w:t>
      </w:r>
      <w:r w:rsidRPr="00A71173">
        <w:rPr>
          <w:rFonts w:ascii="PT Astra Serif" w:hAnsi="PT Astra Serif"/>
          <w:sz w:val="28"/>
          <w:szCs w:val="28"/>
          <w:shd w:val="clear" w:color="auto" w:fill="FFFFFF" w:themeFill="background1"/>
        </w:rPr>
        <w:t xml:space="preserve">установленной </w:t>
      </w:r>
      <w:r w:rsidR="00D03FF3">
        <w:rPr>
          <w:rFonts w:ascii="PT Astra Serif" w:hAnsi="PT Astra Serif"/>
          <w:sz w:val="28"/>
          <w:szCs w:val="28"/>
          <w:shd w:val="clear" w:color="auto" w:fill="FFFFFF" w:themeFill="background1"/>
        </w:rPr>
        <w:t>постановлением администрации города Кирсанова тамбовской области о введении режима «Чрезвычайной ситуации»</w:t>
      </w:r>
      <w:r>
        <w:rPr>
          <w:rFonts w:ascii="PT Astra Serif" w:hAnsi="PT Astra Serif"/>
          <w:sz w:val="28"/>
          <w:szCs w:val="28"/>
        </w:rPr>
        <w:t>, не подтвержден;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факт проживания гражданина в жилом помещении, указанном в заявлении, не установлен;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факт нарушения условий жизнедеятельности гражданина в результате воздействия поражающих факторов источника чрезвычайной ситуации хотя бы по одному из критериев не установлен;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установлен факт ранее назначенной выплаты гражданину в связи с нарушением условий его жизнедеятельности в результате воздействия поражающих факторов источника чрезвычайной ситуации, являющейся основанием обращения;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истек срок, установленный для предоставления единовременной материальной помощи;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наличии международного договора Российской Федерации, в соответствии с которым иностранный гражданин, имеет право на получение выплаты в случае чрезвычайной ситуации, </w:t>
      </w:r>
      <w:proofErr w:type="gramStart"/>
      <w:r>
        <w:rPr>
          <w:rFonts w:ascii="PT Astra Serif" w:hAnsi="PT Astra Serif"/>
          <w:sz w:val="28"/>
          <w:szCs w:val="28"/>
        </w:rPr>
        <w:t>полученные</w:t>
      </w:r>
      <w:proofErr w:type="gramEnd"/>
      <w:r>
        <w:rPr>
          <w:rFonts w:ascii="PT Astra Serif" w:hAnsi="PT Astra Serif"/>
          <w:sz w:val="28"/>
          <w:szCs w:val="28"/>
        </w:rPr>
        <w:t xml:space="preserve"> в том числе в рамках межведомственного взаимодействия, не подтверждены;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отсутствуют полномочия на обращение за получением единовременной материальной помощи от имени гражданина.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13. </w:t>
      </w:r>
      <w:proofErr w:type="gramStart"/>
      <w:r>
        <w:rPr>
          <w:rFonts w:ascii="PT Astra Serif" w:hAnsi="PT Astra Serif"/>
          <w:sz w:val="28"/>
          <w:szCs w:val="28"/>
        </w:rPr>
        <w:t xml:space="preserve">Выплата единовременной материальной помощи осуществляется </w:t>
      </w:r>
      <w:r w:rsidRPr="00A71173">
        <w:rPr>
          <w:rFonts w:ascii="PT Astra Serif" w:hAnsi="PT Astra Serif"/>
          <w:sz w:val="28"/>
          <w:szCs w:val="28"/>
          <w:shd w:val="clear" w:color="auto" w:fill="F2F2F2" w:themeFill="background1" w:themeFillShade="F2"/>
        </w:rPr>
        <w:t>администрацией</w:t>
      </w:r>
      <w:r>
        <w:rPr>
          <w:rFonts w:ascii="PT Astra Serif" w:hAnsi="PT Astra Serif"/>
          <w:sz w:val="28"/>
          <w:szCs w:val="28"/>
        </w:rPr>
        <w:t xml:space="preserve"> </w:t>
      </w:r>
      <w:r w:rsidR="00E43881">
        <w:rPr>
          <w:rFonts w:ascii="PT Astra Serif" w:hAnsi="PT Astra Serif"/>
          <w:sz w:val="28"/>
          <w:szCs w:val="28"/>
        </w:rPr>
        <w:t xml:space="preserve">города Кирсанова </w:t>
      </w:r>
      <w:r>
        <w:rPr>
          <w:rFonts w:ascii="PT Astra Serif" w:hAnsi="PT Astra Serif"/>
          <w:sz w:val="28"/>
          <w:szCs w:val="28"/>
        </w:rPr>
        <w:t xml:space="preserve">через кредитные организации на банковский счет, операции по которому осуществляются с использованием национальных платежных инструментов, по реквизитам, указанным в заявлении, или через организации почтовой связи в течение 15 рабочих дней со дня принятия решения о назначении единовременной материальной помощи </w:t>
      </w:r>
      <w:r w:rsidRPr="00A71173">
        <w:rPr>
          <w:rFonts w:ascii="PT Astra Serif" w:hAnsi="PT Astra Serif"/>
          <w:sz w:val="28"/>
          <w:szCs w:val="28"/>
          <w:shd w:val="clear" w:color="auto" w:fill="FFFFFF" w:themeFill="background1"/>
        </w:rPr>
        <w:t>администрацией</w:t>
      </w:r>
      <w:r>
        <w:rPr>
          <w:rFonts w:ascii="PT Astra Serif" w:hAnsi="PT Astra Serif"/>
          <w:sz w:val="28"/>
          <w:szCs w:val="28"/>
        </w:rPr>
        <w:t xml:space="preserve">, но не ранее доведения в установленном порядке бюджетных ассигнований до </w:t>
      </w:r>
      <w:r w:rsidRPr="00A71173">
        <w:rPr>
          <w:rFonts w:ascii="PT Astra Serif" w:hAnsi="PT Astra Serif"/>
          <w:sz w:val="28"/>
          <w:szCs w:val="28"/>
          <w:shd w:val="clear" w:color="auto" w:fill="FFFFFF" w:themeFill="background1"/>
        </w:rPr>
        <w:t>администрации.</w:t>
      </w:r>
      <w:proofErr w:type="gramEnd"/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14. Предоставление единовременной материальной помощи производится однократно, независимо от страховых выплат, осуществляемых страховщиками по заключенным договорам страхования.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15. В случае представления гражданином заведомо неверных сведений, выплата единовременной материальной помощи подлежит возврату в добровольном порядке либо взыскивается в соответствии с законодательством Российской Федерации.</w:t>
      </w:r>
    </w:p>
    <w:p w:rsidR="00904A97" w:rsidRDefault="00904A97" w:rsidP="00904A97">
      <w:pPr>
        <w:widowControl/>
        <w:suppressAutoHyphens w:val="0"/>
        <w:autoSpaceDN/>
        <w:rPr>
          <w:rFonts w:ascii="PT Astra Serif" w:eastAsia="Times New Roman" w:hAnsi="PT Astra Serif" w:cs="Times New Roman"/>
          <w:sz w:val="28"/>
          <w:szCs w:val="28"/>
          <w:lang w:bidi="ar-SA"/>
        </w:rPr>
        <w:sectPr w:rsidR="00904A97" w:rsidSect="009766E5">
          <w:pgSz w:w="11906" w:h="16838"/>
          <w:pgMar w:top="1134" w:right="707" w:bottom="1134" w:left="1701" w:header="720" w:footer="720" w:gutter="0"/>
          <w:cols w:space="720"/>
        </w:sectPr>
      </w:pPr>
    </w:p>
    <w:tbl>
      <w:tblPr>
        <w:tblW w:w="964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6"/>
        <w:gridCol w:w="6579"/>
      </w:tblGrid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7D6DA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1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7D6DAA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к Порядку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7D6DAA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оказания 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единовременной</w:t>
            </w:r>
            <w:proofErr w:type="gramEnd"/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 материальной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7D6DA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помощи гражданам, пострадавшим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7D6DA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в результате чрезвычайных ситуаций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7D6DAA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природного и техногенного характера</w:t>
            </w:r>
          </w:p>
          <w:p w:rsidR="00D10187" w:rsidRDefault="00D10187" w:rsidP="007D6DAA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D10187" w:rsidRDefault="00D10187" w:rsidP="007D6DAA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Главе </w:t>
            </w:r>
            <w:r w:rsidR="008D39F4">
              <w:rPr>
                <w:rFonts w:ascii="PT Astra Serif" w:hAnsi="PT Astra Serif"/>
                <w:sz w:val="28"/>
                <w:szCs w:val="28"/>
              </w:rPr>
              <w:t>города Кирсанова</w:t>
            </w:r>
          </w:p>
          <w:p w:rsidR="00D10187" w:rsidRDefault="00D10187" w:rsidP="007D6DAA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Тамбовской области</w:t>
            </w:r>
          </w:p>
        </w:tc>
      </w:tr>
    </w:tbl>
    <w:p w:rsidR="00904A97" w:rsidRDefault="00904A97" w:rsidP="00904A97">
      <w:pPr>
        <w:pStyle w:val="Standard"/>
        <w:jc w:val="right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:rsidR="00904A97" w:rsidRDefault="00904A97" w:rsidP="00904A97">
      <w:pPr>
        <w:pStyle w:val="Standard"/>
        <w:ind w:firstLine="720"/>
        <w:jc w:val="both"/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Прошу назначить мне, 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СНИЛС, адрес места жительства, регистрации)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выплату единовременной материальной помощи в связи с нарушением условий жизнедеятельности в результате воздействия поражающих факторов источника чрезвычайной ситуации: 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(причина нарушения условий жизнедеятельности)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(дата нарушения условий жизнедеятельности)</w:t>
      </w:r>
    </w:p>
    <w:p w:rsidR="00904A97" w:rsidRDefault="00904A97" w:rsidP="00904A97">
      <w:pPr>
        <w:pStyle w:val="a3"/>
        <w:ind w:firstLine="0"/>
        <w:jc w:val="center"/>
      </w:pPr>
      <w:proofErr w:type="gramStart"/>
      <w:r>
        <w:rPr>
          <w:rFonts w:ascii="PT Astra Serif" w:hAnsi="PT Astra Serif"/>
          <w:sz w:val="28"/>
          <w:szCs w:val="28"/>
        </w:rPr>
        <w:t xml:space="preserve">____________________________________________________________________. </w:t>
      </w:r>
      <w:r>
        <w:rPr>
          <w:rFonts w:ascii="PT Astra Serif" w:hAnsi="PT Astra Serif"/>
          <w:sz w:val="24"/>
          <w:szCs w:val="24"/>
        </w:rPr>
        <w:t>(указывается способ выплаты: через кредитные организации или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через организации почтовой связи)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Контактные данные заявителя: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Телефон: 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E-</w:t>
      </w:r>
      <w:proofErr w:type="spellStart"/>
      <w:r>
        <w:rPr>
          <w:rFonts w:ascii="PT Astra Serif" w:hAnsi="PT Astra Serif"/>
          <w:sz w:val="28"/>
          <w:szCs w:val="28"/>
        </w:rPr>
        <w:t>mail</w:t>
      </w:r>
      <w:proofErr w:type="spellEnd"/>
      <w:r>
        <w:rPr>
          <w:rFonts w:ascii="PT Astra Serif" w:hAnsi="PT Astra Serif"/>
          <w:sz w:val="28"/>
          <w:szCs w:val="28"/>
        </w:rPr>
        <w:t xml:space="preserve"> (при наличии): _________________________________________________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Банковские реквизиты для выплаты: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Лицевой счет: 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Расчетный счет: 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банка: _________________________________________________</w:t>
      </w:r>
    </w:p>
    <w:p w:rsidR="00904A97" w:rsidRDefault="008B600D" w:rsidP="00904A97">
      <w:pPr>
        <w:pStyle w:val="a3"/>
        <w:ind w:firstLine="0"/>
      </w:pPr>
      <w:r>
        <w:rPr>
          <w:rFonts w:ascii="PT Astra Serif" w:hAnsi="PT Astra Serif"/>
          <w:sz w:val="28"/>
          <w:szCs w:val="28"/>
        </w:rPr>
        <w:t xml:space="preserve">БИК </w:t>
      </w:r>
      <w:r w:rsidR="00904A97">
        <w:rPr>
          <w:rFonts w:ascii="PT Astra Serif" w:hAnsi="PT Astra Serif"/>
          <w:sz w:val="28"/>
          <w:szCs w:val="28"/>
        </w:rPr>
        <w:t>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ИНН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КПП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банковской карты 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 рассмотрения заявления прошу (отметить способ направления):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8852"/>
      </w:tblGrid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Выдать лично в органе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по почтовому адресу _________________________________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на адрес электронной почты ___________________________</w:t>
            </w:r>
          </w:p>
        </w:tc>
      </w:tr>
    </w:tbl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Pr="007D6DAA" w:rsidRDefault="00904A97" w:rsidP="00904A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DAA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904A97" w:rsidRPr="007D6DAA" w:rsidRDefault="00904A97" w:rsidP="00904A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D6DA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Pr="007D6DAA" w:rsidRDefault="00904A97" w:rsidP="00904A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4A97" w:rsidRPr="007D6DAA" w:rsidRDefault="00904A97" w:rsidP="00904A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6DAA">
        <w:rPr>
          <w:rFonts w:ascii="Times New Roman" w:hAnsi="Times New Roman" w:cs="Times New Roman"/>
          <w:sz w:val="28"/>
          <w:szCs w:val="28"/>
        </w:rPr>
        <w:t xml:space="preserve">«___» ______________ </w:t>
      </w:r>
      <w:proofErr w:type="gramStart"/>
      <w:r w:rsidRPr="007D6DA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D6DAA">
        <w:rPr>
          <w:rFonts w:ascii="Times New Roman" w:hAnsi="Times New Roman" w:cs="Times New Roman"/>
          <w:sz w:val="28"/>
          <w:szCs w:val="28"/>
        </w:rPr>
        <w:t>.   _____________    _______________________________</w:t>
      </w:r>
    </w:p>
    <w:p w:rsidR="00904A97" w:rsidRPr="008B600D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B600D">
        <w:rPr>
          <w:rFonts w:ascii="Times New Roman" w:hAnsi="Times New Roman" w:cs="Times New Roman"/>
          <w:sz w:val="22"/>
          <w:szCs w:val="22"/>
        </w:rPr>
        <w:t xml:space="preserve">                     (дата)                 </w:t>
      </w:r>
      <w:r w:rsidR="007D6DAA" w:rsidRPr="008B600D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8B600D">
        <w:rPr>
          <w:rFonts w:ascii="Times New Roman" w:hAnsi="Times New Roman" w:cs="Times New Roman"/>
          <w:sz w:val="22"/>
          <w:szCs w:val="22"/>
        </w:rPr>
        <w:t xml:space="preserve"> (подпись)                               (фамилия, инициалы)</w:t>
      </w:r>
    </w:p>
    <w:p w:rsidR="00904A97" w:rsidRPr="007D6DAA" w:rsidRDefault="00904A97" w:rsidP="00904A9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904A97" w:rsidRPr="007D6DAA" w:rsidRDefault="00904A97" w:rsidP="00904A9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7D6DAA">
        <w:rPr>
          <w:rFonts w:ascii="Times New Roman" w:hAnsi="Times New Roman" w:cs="Times New Roman"/>
          <w:sz w:val="28"/>
          <w:szCs w:val="24"/>
        </w:rPr>
        <w:t>В соответствии с Федеральным законом от 27.07.2006 № 152-ФЗ                      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7D6DAA">
        <w:rPr>
          <w:rFonts w:ascii="Times New Roman" w:hAnsi="Times New Roman" w:cs="Times New Roman"/>
          <w:sz w:val="28"/>
          <w:szCs w:val="24"/>
        </w:rPr>
        <w:t xml:space="preserve"> Мне разъяснено, что данное согласие может быть отозвано мною.</w:t>
      </w:r>
    </w:p>
    <w:p w:rsidR="00904A97" w:rsidRPr="007D6DAA" w:rsidRDefault="00904A97" w:rsidP="00904A9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904A97" w:rsidRPr="007D6DAA" w:rsidRDefault="00904A97" w:rsidP="00904A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6DAA">
        <w:rPr>
          <w:rFonts w:ascii="Times New Roman" w:hAnsi="Times New Roman" w:cs="Times New Roman"/>
          <w:sz w:val="28"/>
          <w:szCs w:val="28"/>
        </w:rPr>
        <w:t xml:space="preserve">«___» ______________ </w:t>
      </w:r>
      <w:proofErr w:type="gramStart"/>
      <w:r w:rsidRPr="007D6DA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D6DAA">
        <w:rPr>
          <w:rFonts w:ascii="Times New Roman" w:hAnsi="Times New Roman" w:cs="Times New Roman"/>
          <w:sz w:val="28"/>
          <w:szCs w:val="28"/>
        </w:rPr>
        <w:t>.   _____________    _______________________________</w:t>
      </w:r>
    </w:p>
    <w:p w:rsidR="00904A97" w:rsidRPr="008B600D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B600D">
        <w:rPr>
          <w:rFonts w:ascii="Times New Roman" w:hAnsi="Times New Roman" w:cs="Times New Roman"/>
          <w:sz w:val="22"/>
          <w:szCs w:val="22"/>
        </w:rPr>
        <w:t xml:space="preserve">    </w:t>
      </w:r>
      <w:r w:rsidR="007D6DAA" w:rsidRPr="008B600D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8B600D">
        <w:rPr>
          <w:rFonts w:ascii="Times New Roman" w:hAnsi="Times New Roman" w:cs="Times New Roman"/>
          <w:sz w:val="22"/>
          <w:szCs w:val="22"/>
        </w:rPr>
        <w:t xml:space="preserve">   (дата)            </w:t>
      </w:r>
      <w:r w:rsidR="007D6DAA" w:rsidRPr="008B600D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8B600D">
        <w:rPr>
          <w:rFonts w:ascii="Times New Roman" w:hAnsi="Times New Roman" w:cs="Times New Roman"/>
          <w:sz w:val="22"/>
          <w:szCs w:val="22"/>
        </w:rPr>
        <w:t xml:space="preserve">    (подпись)               </w:t>
      </w:r>
      <w:r w:rsidR="007D6DAA" w:rsidRPr="008B600D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8B600D">
        <w:rPr>
          <w:rFonts w:ascii="Times New Roman" w:hAnsi="Times New Roman" w:cs="Times New Roman"/>
          <w:sz w:val="22"/>
          <w:szCs w:val="22"/>
        </w:rPr>
        <w:t xml:space="preserve">  (фамилия, инициалы)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Times New Roman" w:hAnsi="PT Astra Serif" w:cs="Courier New"/>
          <w:sz w:val="24"/>
          <w:lang w:eastAsia="ru-RU" w:bidi="ar-SA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6"/>
        <w:gridCol w:w="6579"/>
      </w:tblGrid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A4E59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2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A4E59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к Порядку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A4E59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оказания 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единовременной</w:t>
            </w:r>
            <w:proofErr w:type="gramEnd"/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 материальной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A4E59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помощи гражданам, пострадавшим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A4E59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в результате чрезвычайных ситуаций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A4E59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природного и техногенного характера</w:t>
            </w:r>
          </w:p>
          <w:p w:rsidR="00D10187" w:rsidRDefault="00D10187" w:rsidP="001A4E59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D10187" w:rsidRDefault="00D10187" w:rsidP="001A4E59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Главе </w:t>
            </w:r>
            <w:r w:rsidR="008D39F4">
              <w:rPr>
                <w:rFonts w:ascii="PT Astra Serif" w:hAnsi="PT Astra Serif"/>
                <w:sz w:val="28"/>
                <w:szCs w:val="28"/>
              </w:rPr>
              <w:t>города Кирсанова</w:t>
            </w:r>
          </w:p>
          <w:p w:rsidR="00D10187" w:rsidRDefault="00D10187" w:rsidP="001A4E59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Тамбовской области</w:t>
            </w:r>
          </w:p>
        </w:tc>
      </w:tr>
    </w:tbl>
    <w:p w:rsidR="00904A97" w:rsidRDefault="00904A97" w:rsidP="00904A97">
      <w:pPr>
        <w:pStyle w:val="Standard"/>
        <w:jc w:val="right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right"/>
        <w:rPr>
          <w:rFonts w:ascii="PT Astra Serif" w:hAnsi="PT Astra Serif"/>
          <w:sz w:val="28"/>
          <w:szCs w:val="28"/>
          <w:shd w:val="clear" w:color="auto" w:fill="FFFF00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Я, 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данные документа, удостоверяющего личность, СНИЛС, адрес места жительства, регистрации, данные документа, подтверждающего полномочия представителя)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прошу назначить выплату единовременной материальной помощи в связи с нарушением условий жизнедеятельности в результате воздействия поражающих факторов источника чрезвычайной ситуации: 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(причина нарушения условий жизнедеятельности)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(дата нарушения условий жизнедеятельности)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моих несовершеннолетних детей: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__________________________________________________________________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СНИЛС,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__________________________________________________________________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СНИЛС,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лиц, представителем и (или) законным представителем которых я являюсь: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__________________________________________________________________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__________________________________________________________________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(указывается способ выплаты: через кредитные организации или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через организации почтовой связи)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Контактные данные заявителя: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</w:t>
      </w:r>
      <w:proofErr w:type="gramStart"/>
      <w:r>
        <w:rPr>
          <w:rFonts w:ascii="PT Astra Serif" w:hAnsi="PT Astra Serif"/>
          <w:sz w:val="28"/>
          <w:szCs w:val="28"/>
        </w:rPr>
        <w:t>: ___________________________________________________________;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E-</w:t>
      </w:r>
      <w:proofErr w:type="spellStart"/>
      <w:r>
        <w:rPr>
          <w:rFonts w:ascii="PT Astra Serif" w:hAnsi="PT Astra Serif"/>
          <w:sz w:val="28"/>
          <w:szCs w:val="28"/>
        </w:rPr>
        <w:t>mail</w:t>
      </w:r>
      <w:proofErr w:type="spellEnd"/>
      <w:r>
        <w:rPr>
          <w:rFonts w:ascii="PT Astra Serif" w:hAnsi="PT Astra Serif"/>
          <w:sz w:val="28"/>
          <w:szCs w:val="28"/>
        </w:rPr>
        <w:t xml:space="preserve"> (при наличии): _________________________________________________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Банковские реквизиты для выплаты: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Лицевой счет: 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Расчетный счет: 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банка: _________________________________________________</w:t>
      </w:r>
    </w:p>
    <w:p w:rsidR="00904A97" w:rsidRDefault="007F0548" w:rsidP="00904A97">
      <w:pPr>
        <w:pStyle w:val="a3"/>
        <w:ind w:firstLine="0"/>
      </w:pPr>
      <w:r>
        <w:rPr>
          <w:rFonts w:ascii="PT Astra Serif" w:hAnsi="PT Astra Serif"/>
          <w:sz w:val="28"/>
          <w:szCs w:val="28"/>
        </w:rPr>
        <w:t xml:space="preserve">БИК </w:t>
      </w:r>
      <w:r w:rsidR="00904A97">
        <w:rPr>
          <w:rFonts w:ascii="PT Astra Serif" w:hAnsi="PT Astra Serif"/>
          <w:sz w:val="28"/>
          <w:szCs w:val="28"/>
        </w:rPr>
        <w:t>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ИНН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КПП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банковской карты 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 рассмотрения заявления прошу (отметить способ направления):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8852"/>
      </w:tblGrid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Выдать лично в органе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по почтовому адресу _________________________________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на адрес электронной почты ___________________________</w:t>
            </w:r>
          </w:p>
        </w:tc>
      </w:tr>
    </w:tbl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прилагаемых документов: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7F0548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A4E59">
        <w:rPr>
          <w:rFonts w:ascii="Times New Roman" w:hAnsi="Times New Roman" w:cs="Times New Roman"/>
        </w:rPr>
        <w:t xml:space="preserve">                     </w:t>
      </w:r>
      <w:r w:rsidRPr="007F0548">
        <w:rPr>
          <w:rFonts w:ascii="Times New Roman" w:hAnsi="Times New Roman" w:cs="Times New Roman"/>
          <w:sz w:val="22"/>
          <w:szCs w:val="22"/>
        </w:rPr>
        <w:t xml:space="preserve">(дата)                </w:t>
      </w:r>
      <w:r w:rsidR="001A4E59" w:rsidRPr="007F0548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7F0548">
        <w:rPr>
          <w:rFonts w:ascii="Times New Roman" w:hAnsi="Times New Roman" w:cs="Times New Roman"/>
          <w:sz w:val="22"/>
          <w:szCs w:val="22"/>
        </w:rPr>
        <w:t xml:space="preserve">    (подпись)                               (фамилия, инициалы)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proofErr w:type="gramStart"/>
      <w:r>
        <w:rPr>
          <w:rFonts w:ascii="PT Astra Serif" w:hAnsi="PT Astra Serif"/>
          <w:sz w:val="28"/>
          <w:szCs w:val="24"/>
        </w:rPr>
        <w:t>В соответствии с Федеральным законом от 27.07.2006 № 152-ФЗ                      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>
        <w:rPr>
          <w:rFonts w:ascii="PT Astra Serif" w:hAnsi="PT Astra Serif"/>
          <w:sz w:val="28"/>
          <w:szCs w:val="24"/>
        </w:rPr>
        <w:t xml:space="preserve"> Мне разъяснено, что данное согласие может быть отозвано мною.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7F0548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0548">
        <w:rPr>
          <w:rFonts w:ascii="Times New Roman" w:hAnsi="Times New Roman" w:cs="Times New Roman"/>
          <w:sz w:val="22"/>
          <w:szCs w:val="22"/>
        </w:rPr>
        <w:t xml:space="preserve">                   (дата)                         </w:t>
      </w:r>
      <w:r w:rsidR="001A4E59" w:rsidRPr="007F0548">
        <w:rPr>
          <w:rFonts w:ascii="Times New Roman" w:hAnsi="Times New Roman" w:cs="Times New Roman"/>
          <w:sz w:val="22"/>
          <w:szCs w:val="22"/>
        </w:rPr>
        <w:t xml:space="preserve">        </w:t>
      </w:r>
      <w:r w:rsidRPr="007F0548">
        <w:rPr>
          <w:rFonts w:ascii="Times New Roman" w:hAnsi="Times New Roman" w:cs="Times New Roman"/>
          <w:sz w:val="22"/>
          <w:szCs w:val="22"/>
        </w:rPr>
        <w:t>(подпись)                               (фамилия, инициалы)</w:t>
      </w:r>
    </w:p>
    <w:p w:rsidR="00904A97" w:rsidRPr="001A4E59" w:rsidRDefault="00904A97" w:rsidP="00904A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Times New Roman" w:hAnsi="PT Astra Serif" w:cs="Courier New"/>
          <w:sz w:val="24"/>
          <w:lang w:eastAsia="ru-RU" w:bidi="ar-SA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6808"/>
      </w:tblGrid>
      <w:tr w:rsidR="00904A97" w:rsidTr="009766E5"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9766E5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2</w:t>
            </w:r>
          </w:p>
          <w:p w:rsidR="009766E5" w:rsidRDefault="009766E5" w:rsidP="009766E5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</w:tr>
      <w:tr w:rsidR="00904A97" w:rsidTr="009766E5"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9766E5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УТВЕРЖДЕН</w:t>
            </w:r>
          </w:p>
          <w:p w:rsidR="008D39F4" w:rsidRDefault="008D39F4" w:rsidP="009766E5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Постановлением администрации города Кирсанова</w:t>
            </w:r>
          </w:p>
          <w:p w:rsidR="008D39F4" w:rsidRDefault="008D39F4" w:rsidP="009766E5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Тамбовской области</w:t>
            </w:r>
          </w:p>
        </w:tc>
      </w:tr>
      <w:tr w:rsidR="00904A97" w:rsidTr="009766E5">
        <w:trPr>
          <w:trHeight w:val="265"/>
        </w:trPr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7E3F3C" w:rsidP="009766E5">
            <w:pPr>
              <w:pStyle w:val="Standard"/>
              <w:ind w:firstLine="0"/>
              <w:jc w:val="right"/>
              <w:rPr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от «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>
              <w:rPr>
                <w:color w:val="000000"/>
                <w:sz w:val="28"/>
                <w:szCs w:val="28"/>
                <w:u w:val="single"/>
                <w:lang w:eastAsia="ru-RU" w:bidi="hi-IN"/>
              </w:rPr>
              <w:t>25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_»  _</w:t>
            </w:r>
            <w:r>
              <w:rPr>
                <w:color w:val="000000"/>
                <w:sz w:val="28"/>
                <w:szCs w:val="28"/>
                <w:u w:val="single"/>
                <w:lang w:eastAsia="ru-RU" w:bidi="hi-IN"/>
              </w:rPr>
              <w:t>марта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 xml:space="preserve">__2025г </w:t>
            </w: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 № 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>
              <w:rPr>
                <w:color w:val="000000"/>
                <w:sz w:val="28"/>
                <w:szCs w:val="28"/>
                <w:u w:val="single"/>
                <w:lang w:eastAsia="ru-RU" w:bidi="hi-IN"/>
              </w:rPr>
              <w:t>216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</w:p>
        </w:tc>
      </w:tr>
    </w:tbl>
    <w:p w:rsidR="00904A97" w:rsidRDefault="00904A97" w:rsidP="00904A97">
      <w:pPr>
        <w:pStyle w:val="Standard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904A97" w:rsidRDefault="00904A97" w:rsidP="00904A97">
      <w:pPr>
        <w:pStyle w:val="Standard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</w:t>
      </w:r>
    </w:p>
    <w:p w:rsidR="00904A97" w:rsidRDefault="00904A97" w:rsidP="00904A97">
      <w:pPr>
        <w:pStyle w:val="Standard"/>
        <w:ind w:firstLine="0"/>
        <w:jc w:val="center"/>
      </w:pPr>
      <w:r>
        <w:rPr>
          <w:rFonts w:ascii="PT Astra Serif" w:hAnsi="PT Astra Serif"/>
          <w:sz w:val="28"/>
          <w:szCs w:val="28"/>
        </w:rPr>
        <w:t xml:space="preserve">оказания </w:t>
      </w:r>
      <w:r>
        <w:rPr>
          <w:rFonts w:ascii="PT Astra Serif" w:hAnsi="PT Astra Serif"/>
          <w:color w:val="000000"/>
          <w:sz w:val="28"/>
          <w:szCs w:val="28"/>
        </w:rPr>
        <w:t>финансовой помощи гражданам в связи с утратой ими имущества</w:t>
      </w:r>
    </w:p>
    <w:p w:rsidR="00904A97" w:rsidRDefault="00904A97" w:rsidP="00904A97">
      <w:pPr>
        <w:pStyle w:val="Standard"/>
        <w:ind w:firstLine="0"/>
        <w:jc w:val="center"/>
      </w:pPr>
      <w:r>
        <w:rPr>
          <w:rFonts w:ascii="PT Astra Serif" w:hAnsi="PT Astra Serif"/>
          <w:color w:val="000000"/>
          <w:sz w:val="28"/>
          <w:szCs w:val="28"/>
        </w:rPr>
        <w:t>первой необходимости</w:t>
      </w:r>
      <w:r>
        <w:rPr>
          <w:rFonts w:ascii="PT Astra Serif" w:hAnsi="PT Astra Serif"/>
          <w:sz w:val="28"/>
          <w:szCs w:val="28"/>
        </w:rPr>
        <w:t xml:space="preserve"> в результате чрезвычайных ситуаций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природного и техногенного характера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(далее - Порядок)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1. Настоящий Порядок определяет условия и размер оказания </w:t>
      </w:r>
      <w:r>
        <w:rPr>
          <w:rFonts w:ascii="PT Astra Serif" w:hAnsi="PT Astra Serif"/>
          <w:color w:val="000000"/>
          <w:sz w:val="28"/>
          <w:szCs w:val="28"/>
        </w:rPr>
        <w:t>финансовой помощи гражданам в связи с утратой ими имущества первой необходимости</w:t>
      </w:r>
      <w:r>
        <w:rPr>
          <w:rFonts w:ascii="PT Astra Serif" w:hAnsi="PT Astra Serif"/>
          <w:sz w:val="28"/>
          <w:szCs w:val="28"/>
        </w:rPr>
        <w:t xml:space="preserve"> в результате чрезвычайных ситуаций природного и техногенного характера на территории </w:t>
      </w:r>
      <w:r w:rsidR="00D10187">
        <w:rPr>
          <w:rFonts w:ascii="PT Astra Serif" w:hAnsi="PT Astra Serif"/>
          <w:sz w:val="28"/>
          <w:szCs w:val="28"/>
        </w:rPr>
        <w:t xml:space="preserve">города Кирсанова </w:t>
      </w:r>
      <w:r w:rsidR="008D39F4">
        <w:rPr>
          <w:rFonts w:ascii="PT Astra Serif" w:hAnsi="PT Astra Serif"/>
          <w:sz w:val="28"/>
          <w:szCs w:val="28"/>
        </w:rPr>
        <w:t>Т</w:t>
      </w:r>
      <w:r w:rsidR="00D10187">
        <w:rPr>
          <w:rFonts w:ascii="PT Astra Serif" w:hAnsi="PT Astra Serif"/>
          <w:sz w:val="28"/>
          <w:szCs w:val="28"/>
        </w:rPr>
        <w:t>амбовской области</w:t>
      </w:r>
      <w:r>
        <w:rPr>
          <w:rFonts w:ascii="PT Astra Serif" w:hAnsi="PT Astra Serif"/>
          <w:sz w:val="28"/>
          <w:szCs w:val="28"/>
        </w:rPr>
        <w:t>, отнесенных к чрезвычайным ситуациям муниципального характера (далее - финансовая помощь, чрезвычайная ситуация).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>2. В настоящем Порядке используются термины и понятия, установленные Федеральным законом от 21.12.1994 года № 68-ФЗ «О защите населения и территорий от чрезвычайных ситуаций природного и техногенного характера».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>В целях настоящего Порядка под имуществом первой необходимости понимается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предметы для хранения и приготовления пищи - холодильник, газовая плита (электроплита) и шкаф для посуды;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предметы мебели для приема пищи - стол и стул (табуретка);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предметы мебели для сна - кровать (диван);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предметы средств информирования граждан - телевизор (радио);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предметы средств водоснабжения и отопления (в случае отсутствия централизованного водоснабжения и отопления) - насос для подачи воды, водонагреватель и отопительный котел (переносная печь).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3. </w:t>
      </w:r>
      <w:proofErr w:type="gramStart"/>
      <w:r>
        <w:rPr>
          <w:rFonts w:ascii="PT Astra Serif" w:hAnsi="PT Astra Serif"/>
          <w:sz w:val="28"/>
          <w:szCs w:val="28"/>
        </w:rPr>
        <w:t xml:space="preserve">Право на получение финансовой помощи имеют граждане Российской Федерации, а также постоянно проживающие на территории Российской Федерации иностранные граждане (на основе принципа взаимности в соответствии с международными договорами Российской Федерации) и лица без гражданства, проживающие на дату введения режима чрезвычайной ситуации в жилых помещениях, расположенных на территории </w:t>
      </w:r>
      <w:r w:rsidR="00D10187">
        <w:rPr>
          <w:rFonts w:ascii="PT Astra Serif" w:hAnsi="PT Astra Serif"/>
          <w:sz w:val="28"/>
          <w:szCs w:val="28"/>
        </w:rPr>
        <w:t>города Кирсанова Тамбовской области</w:t>
      </w:r>
      <w:r>
        <w:rPr>
          <w:rFonts w:ascii="PT Astra Serif" w:hAnsi="PT Astra Serif"/>
          <w:sz w:val="28"/>
          <w:szCs w:val="28"/>
        </w:rPr>
        <w:t xml:space="preserve"> и попавших в зону чрезвычайной ситуации, и у которых</w:t>
      </w:r>
      <w:proofErr w:type="gramEnd"/>
      <w:r>
        <w:rPr>
          <w:rFonts w:ascii="PT Astra Serif" w:hAnsi="PT Astra Serif"/>
          <w:sz w:val="28"/>
          <w:szCs w:val="28"/>
        </w:rPr>
        <w:t xml:space="preserve"> в результате воздействия поражающих факторов источника чрезвычайной ситуации утрачено частично или полностью имущество первой необходимости (далее — граждане).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 получением финансовой помощи вправе обратиться законный представитель гражданина либо представитель гражданина, полномочия которого подтверждены доверенностью, оформленной в соответствии с законодательством (далее — представитель).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 Критериями утраты имущества первой необходимости являются: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частичная утрата имущества первой необходимости - приведение в результате </w:t>
      </w:r>
      <w:proofErr w:type="gramStart"/>
      <w:r>
        <w:rPr>
          <w:rFonts w:ascii="PT Astra Serif" w:hAnsi="PT Astra Serif"/>
          <w:sz w:val="28"/>
          <w:szCs w:val="28"/>
        </w:rPr>
        <w:t>воздействия поражающих факторов источника чрезвычайной ситуации части находящегося</w:t>
      </w:r>
      <w:proofErr w:type="gramEnd"/>
      <w:r>
        <w:rPr>
          <w:rFonts w:ascii="PT Astra Serif" w:hAnsi="PT Astra Serif"/>
          <w:sz w:val="28"/>
          <w:szCs w:val="28"/>
        </w:rPr>
        <w:t xml:space="preserve">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полная утрата имущества первой необходимости - приведение в результате воздействия поражающих факторов источника чрезвычайной ситуации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5. Установление факта проживания гражданина в жилом помещении, находящемся в зоне чрезвычайной ситуации, и факта утраты гражданином имущества первой необходимости в результате воздействия поражающих факторов источника чрезвычайной ситуации осуществляется комиссией, образованной </w:t>
      </w:r>
      <w:r w:rsidR="008D39F4">
        <w:rPr>
          <w:rFonts w:ascii="PT Astra Serif" w:hAnsi="PT Astra Serif"/>
          <w:sz w:val="28"/>
          <w:szCs w:val="28"/>
        </w:rPr>
        <w:t>администрацией города</w:t>
      </w:r>
      <w:r w:rsidR="00D10187">
        <w:rPr>
          <w:rFonts w:ascii="PT Astra Serif" w:hAnsi="PT Astra Serif"/>
          <w:sz w:val="28"/>
          <w:szCs w:val="28"/>
        </w:rPr>
        <w:t xml:space="preserve"> Кирсанова Тамбовской области</w:t>
      </w:r>
      <w:r>
        <w:rPr>
          <w:rFonts w:ascii="PT Astra Serif" w:hAnsi="PT Astra Serif"/>
          <w:sz w:val="28"/>
          <w:szCs w:val="28"/>
        </w:rPr>
        <w:t xml:space="preserve"> (далее — комиссия), в соответствии с порядком, определяемом нормативным правовым актом </w:t>
      </w:r>
      <w:r w:rsidR="00D10187">
        <w:rPr>
          <w:rFonts w:ascii="PT Astra Serif" w:hAnsi="PT Astra Serif"/>
          <w:sz w:val="28"/>
          <w:szCs w:val="28"/>
        </w:rPr>
        <w:t>администрации города Кирсанова Тамбовской области</w:t>
      </w:r>
      <w:r>
        <w:rPr>
          <w:rFonts w:ascii="PT Astra Serif" w:hAnsi="PT Astra Serif"/>
          <w:sz w:val="28"/>
          <w:szCs w:val="28"/>
        </w:rPr>
        <w:t>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Состав и порядок работы комиссии определяется нормативным правовым актом </w:t>
      </w:r>
      <w:r w:rsidR="00D10187">
        <w:rPr>
          <w:rFonts w:ascii="PT Astra Serif" w:hAnsi="PT Astra Serif"/>
          <w:sz w:val="28"/>
          <w:szCs w:val="28"/>
        </w:rPr>
        <w:t>администрации города Кирсанова Тамбовской области</w:t>
      </w:r>
      <w:r>
        <w:rPr>
          <w:rFonts w:ascii="PT Astra Serif" w:hAnsi="PT Astra Serif"/>
          <w:sz w:val="28"/>
          <w:szCs w:val="28"/>
        </w:rPr>
        <w:t>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6. Гражданин имеет право обратиться за оказанием финансовой помощи не позднее 6 месяцев со дня введения режима чрезвычайной ситуации на территории </w:t>
      </w:r>
      <w:r w:rsidR="00D10187">
        <w:rPr>
          <w:rFonts w:ascii="PT Astra Serif" w:hAnsi="PT Astra Serif"/>
          <w:sz w:val="28"/>
          <w:szCs w:val="28"/>
        </w:rPr>
        <w:t>города Кирсанова Тамбовской области</w:t>
      </w:r>
      <w:r>
        <w:rPr>
          <w:rFonts w:ascii="PT Astra Serif" w:hAnsi="PT Astra Serif"/>
          <w:sz w:val="28"/>
          <w:szCs w:val="28"/>
        </w:rPr>
        <w:t>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>7. Финансовая помощь гражданам в связи с частичной или полной утратой ими имущества первой необходимости оказывается из расчета: за частично утраченное имущество первой необходимости - в размере 75 тыс. рублей на человека, за полностью утраченное имущество первой необходимости - в размере 150 тыс. рублей на человека.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>Финансовая помощь одиноко проживающим гражданам в связи с частичной или полной утратой ими имущества первой необходимости оказывается из расчета: за частично утраченное имущество первой необходимости - в размере 150 тыс. рублей на человека, за полностью утраченное имущество первой необходимости - в размере 300 тыс. рублей на человека.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8. Для назначения финансовой помощи гражданину необходимо представить в </w:t>
      </w:r>
      <w:r w:rsidRPr="000B54B5">
        <w:rPr>
          <w:rFonts w:ascii="PT Astra Serif" w:hAnsi="PT Astra Serif"/>
          <w:sz w:val="28"/>
          <w:szCs w:val="28"/>
        </w:rPr>
        <w:t xml:space="preserve">администрацию </w:t>
      </w:r>
      <w:r w:rsidR="000B54B5">
        <w:rPr>
          <w:rFonts w:ascii="PT Astra Serif" w:hAnsi="PT Astra Serif"/>
          <w:sz w:val="28"/>
          <w:szCs w:val="28"/>
        </w:rPr>
        <w:t>города Кирсанова</w:t>
      </w:r>
      <w:r w:rsidRPr="000B54B5">
        <w:rPr>
          <w:rFonts w:ascii="PT Astra Serif" w:hAnsi="PT Astra Serif"/>
          <w:sz w:val="28"/>
          <w:szCs w:val="28"/>
        </w:rPr>
        <w:t xml:space="preserve"> Тамбовской области (далее - администрация):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 о назначении финансовой помощи (далее - заявление) согласно приложениям № 1, 2 к Порядку;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паспорт гражданина Российской Федерации, удостоверяющий личность гражданина Российской Федерации на территории Российской Федерации, или паспорт иностранного гражданина либо иной документ, удостоверяющий личность в соответствии с законодательством Российской Федерации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и документы, удостоверяющие личность иных лиц, указанных в заявлении;</w:t>
      </w:r>
      <w:proofErr w:type="gramEnd"/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документ, подтверждающий полномочия представителя действовать от имени гражданина, - в случае обращения представителя;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свидетельство о государственной регистрации рождения ребенка, выданное компетентным органом иностранного государства, и его нотариально заверенный перевод на русский язык, - в случае регистрации акта гражданского состояния компетентным органом иностранного государства.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9. Документы (сведения), получаемые в рамках межведомственного информационного взаимодействия, которые гражданин вправе предоставить по собственной инициативе: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документах, удостоверяющих личность гражданина, представителя;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регистрации граждан Российской Федерации по месту жительства и месту пребывания;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страховом номере индивидуального лицевого счета (СНИЛС) застрахованного лица с учетом дополнительных сведений о месте рождения, документе, удостоверяющем личность;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лишении или ограничении родительских прав в отношении лица, подавшего запрос на ребенка (детей);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нахождении адреса места жительства в зоне чрезвычайной ситуации;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смерти лица (лиц), указанных в заявлении;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рождения ребенка (детей) гражданина, в том числе сведений о родителе (родителях) ребенка (детей);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установления отцовства;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установлении опеки (попечительства) из решения органа опеки и попечительства;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документе, подтверждающем полномочия представителя по доверенности;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документе, удостоверяющем личность иностранного гражданина или лица без гражданства, и информации об адресе постановки на учет по месту пребывания или регистрации по месту жительства владельца такого документа.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10. В случае отсутствия акта об установлении факта проживания в жилом помещении, находящемся в зоне чрезвычайной ситуации, и факта утраты гражданином имущества первой необходимости в результате чрезвычайной ситуации по форме, утвержденной приказом министерства юстиции и региональной безопасности Тамбовской области, комиссией в отношении гражданина осуществляется: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очный выезд для установления факта проживания в зоне чрезвычайной ситуации и факта утраты имущества первой необходимости;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заключения по результатам обследования;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направление сведений, содержащих результаты работы комиссии, в администрацию.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11. </w:t>
      </w:r>
      <w:r w:rsidRPr="000B54B5">
        <w:rPr>
          <w:rFonts w:ascii="PT Astra Serif" w:hAnsi="PT Astra Serif"/>
          <w:sz w:val="28"/>
          <w:szCs w:val="28"/>
        </w:rPr>
        <w:t>Администрацией в течение 6 рабочих дней</w:t>
      </w:r>
      <w:r>
        <w:rPr>
          <w:rFonts w:ascii="PT Astra Serif" w:hAnsi="PT Astra Serif"/>
          <w:sz w:val="28"/>
          <w:szCs w:val="28"/>
        </w:rPr>
        <w:t xml:space="preserve"> со дня регистрации заявления и документов принимается решение о назначении финансовой помощи или решение об отказе в назначении финансовой помощи.</w:t>
      </w:r>
    </w:p>
    <w:p w:rsidR="00904A97" w:rsidRDefault="00904A97" w:rsidP="000B54B5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12. Решение о назначении финансовой помощи или решение об отказе в назначении финансовой помощи </w:t>
      </w:r>
      <w:r w:rsidR="000B54B5">
        <w:rPr>
          <w:rFonts w:ascii="PT Astra Serif" w:hAnsi="PT Astra Serif"/>
          <w:sz w:val="28"/>
          <w:szCs w:val="28"/>
        </w:rPr>
        <w:t>выдается гражданину в администрации</w:t>
      </w:r>
      <w:r w:rsidR="0015779F">
        <w:rPr>
          <w:rFonts w:ascii="PT Astra Serif" w:hAnsi="PT Astra Serif"/>
          <w:sz w:val="28"/>
          <w:szCs w:val="28"/>
        </w:rPr>
        <w:t xml:space="preserve">  </w:t>
      </w:r>
      <w:r w:rsidR="00D3637F">
        <w:rPr>
          <w:rFonts w:ascii="PT Astra Serif" w:hAnsi="PT Astra Serif"/>
          <w:sz w:val="28"/>
          <w:szCs w:val="28"/>
        </w:rPr>
        <w:t>города Кирсанова</w:t>
      </w:r>
      <w:r w:rsidR="000B54B5">
        <w:rPr>
          <w:rFonts w:ascii="PT Astra Serif" w:hAnsi="PT Astra Serif"/>
          <w:sz w:val="28"/>
          <w:szCs w:val="28"/>
        </w:rPr>
        <w:t xml:space="preserve"> или  направляется по указанному в заявлении почтовому адресу или адресу электронной почты</w:t>
      </w:r>
      <w:r w:rsidRPr="000B54B5">
        <w:rPr>
          <w:rFonts w:ascii="PT Astra Serif" w:hAnsi="PT Astra Serif"/>
          <w:sz w:val="28"/>
          <w:szCs w:val="28"/>
        </w:rPr>
        <w:t>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принятого решения об отказе в назначении финансовой помощи указываются причины такого отказа.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 Основания для принятия решения об отказе в назначении финансовой помощи: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финансовой помощи;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представленные документы или сведения утратили силу или являются недействительными на момент обращения за финансовой помощью;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документах, удостоверяющих личность, не соответствуют сведениям, имеющимся в распоряжении Министерства внутренних дел Российской Федерации;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рождения ребенка (детей), в том числе сведения о родителе (родителях) ребенка (детей), полученные в рамках межведомственного взаимодействия, не подтверждены;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имеются сведения о лишении или ограничении родительских прав в отношении лица, подавшего заявление на ребенка (детей), полученные в рамках межведомственного взаимодействия;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сведениям, указанным в заявлении, в рамках межведомственного взаимодействия получены данные о смерти гражданина;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установлении опеки (попечительства), указанные в заявлении, не соответствуют сведениям, полученным, в том числе в рамках межведомственного взаимодействия;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факт нахождения адреса места жительства, указанного гражданином, в зоне чрезвычайной ситуации, установленной </w:t>
      </w:r>
      <w:r w:rsidR="00D3637F">
        <w:rPr>
          <w:rFonts w:ascii="PT Astra Serif" w:hAnsi="PT Astra Serif"/>
          <w:sz w:val="28"/>
          <w:szCs w:val="28"/>
        </w:rPr>
        <w:t>постановлением администрации города Кирсанова о введении режима «Чрезвычайной ситуации»</w:t>
      </w:r>
      <w:r w:rsidR="0085571D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 xml:space="preserve"> не подтвержден;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факт проживания гражданина в жилом помещении, указанном в заявлении, не установлен;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факт утраты имущества первой необходимости гражданина не установлен;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установлен факт ранее назначенной выплаты гражданину, утратившему свое имущество первой необходимости в результате чрезвычайной ситуации, являющейся основанием обращения;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истек срок, установленный для предоставления финансовой помощи;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наличии международного договора Российской Федерации, в соответствии с которым иностранный гражданин, имеет право на получение выплаты в случае чрезвычайной ситуации, </w:t>
      </w:r>
      <w:proofErr w:type="gramStart"/>
      <w:r>
        <w:rPr>
          <w:rFonts w:ascii="PT Astra Serif" w:hAnsi="PT Astra Serif"/>
          <w:sz w:val="28"/>
          <w:szCs w:val="28"/>
        </w:rPr>
        <w:t>полученные</w:t>
      </w:r>
      <w:proofErr w:type="gramEnd"/>
      <w:r>
        <w:rPr>
          <w:rFonts w:ascii="PT Astra Serif" w:hAnsi="PT Astra Serif"/>
          <w:sz w:val="28"/>
          <w:szCs w:val="28"/>
        </w:rPr>
        <w:t xml:space="preserve"> в том числе в рамках межведомственного взаимодействия, не подтверждены;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отсутствуют полномочия на обращение за получением финансовой помощи от имени гражданина.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14. </w:t>
      </w:r>
      <w:proofErr w:type="gramStart"/>
      <w:r>
        <w:rPr>
          <w:rFonts w:ascii="PT Astra Serif" w:hAnsi="PT Astra Serif"/>
          <w:sz w:val="28"/>
          <w:szCs w:val="28"/>
        </w:rPr>
        <w:t xml:space="preserve">Выплата финансовой помощи осуществляется </w:t>
      </w:r>
      <w:r w:rsidRPr="000B54B5">
        <w:rPr>
          <w:rFonts w:ascii="PT Astra Serif" w:hAnsi="PT Astra Serif"/>
          <w:sz w:val="28"/>
          <w:szCs w:val="28"/>
        </w:rPr>
        <w:t xml:space="preserve">администрацией </w:t>
      </w:r>
      <w:r w:rsidR="0085571D">
        <w:rPr>
          <w:rFonts w:ascii="PT Astra Serif" w:hAnsi="PT Astra Serif"/>
          <w:sz w:val="28"/>
          <w:szCs w:val="28"/>
        </w:rPr>
        <w:t xml:space="preserve">города Кирсанова </w:t>
      </w:r>
      <w:r>
        <w:rPr>
          <w:rFonts w:ascii="PT Astra Serif" w:hAnsi="PT Astra Serif"/>
          <w:sz w:val="28"/>
          <w:szCs w:val="28"/>
        </w:rPr>
        <w:t xml:space="preserve">через кредитные организации на банковский счет, операции по которому осуществляются с использованием национальных платежных инструментов, по реквизитам, указанным в заявлении, или через организации почтовой связи в течение 15 рабочих дней со дня принятия решения о назначении финансовой помощи </w:t>
      </w:r>
      <w:r w:rsidRPr="000B54B5">
        <w:rPr>
          <w:rFonts w:ascii="PT Astra Serif" w:hAnsi="PT Astra Serif"/>
          <w:sz w:val="28"/>
          <w:szCs w:val="28"/>
          <w:shd w:val="clear" w:color="auto" w:fill="FFFFFF" w:themeFill="background1"/>
        </w:rPr>
        <w:t>администрацией</w:t>
      </w:r>
      <w:r>
        <w:rPr>
          <w:rFonts w:ascii="PT Astra Serif" w:hAnsi="PT Astra Serif"/>
          <w:sz w:val="28"/>
          <w:szCs w:val="28"/>
        </w:rPr>
        <w:t xml:space="preserve">, но не ранее доведения в установленном порядке бюджетных ассигнований до </w:t>
      </w:r>
      <w:r w:rsidRPr="000B54B5">
        <w:rPr>
          <w:rFonts w:ascii="PT Astra Serif" w:hAnsi="PT Astra Serif"/>
          <w:sz w:val="28"/>
          <w:szCs w:val="28"/>
        </w:rPr>
        <w:t>администрации</w:t>
      </w:r>
      <w:r w:rsidR="0085571D">
        <w:rPr>
          <w:rFonts w:ascii="PT Astra Serif" w:hAnsi="PT Astra Serif"/>
          <w:sz w:val="28"/>
          <w:szCs w:val="28"/>
        </w:rPr>
        <w:t xml:space="preserve"> города Кирсанова</w:t>
      </w:r>
      <w:r w:rsidRPr="000B54B5">
        <w:rPr>
          <w:rFonts w:ascii="PT Astra Serif" w:hAnsi="PT Astra Serif"/>
          <w:sz w:val="28"/>
          <w:szCs w:val="28"/>
        </w:rPr>
        <w:t>.</w:t>
      </w:r>
      <w:proofErr w:type="gramEnd"/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15. Предоставление финансовой помощи производится однократно, независимо от страховых выплат, осуществляемых страховщиками по заключенным договорам страхования.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16. В случае представления гражданином заведомо неверных сведений, выплата финансовой помощи подлежит возврату в добровольном порядке либо взыскивается в соответствии с законодательством Российской Федерации.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</w:pPr>
    </w:p>
    <w:p w:rsidR="00904A97" w:rsidRDefault="00904A97" w:rsidP="00904A97">
      <w:pPr>
        <w:widowControl/>
        <w:suppressAutoHyphens w:val="0"/>
        <w:autoSpaceDN/>
        <w:rPr>
          <w:rFonts w:ascii="Tahoma" w:eastAsia="Arial" w:hAnsi="Tahoma" w:cs="Courier New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6"/>
        <w:gridCol w:w="6579"/>
      </w:tblGrid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9766E5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1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9766E5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к Порядку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9766E5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оказания финансовой помощи гражданам в связи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9766E5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с утратой ими имущества первой необходимости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9766E5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в результате чрезвычайных ситуаций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9766E5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природного и техногенного характера</w:t>
            </w:r>
          </w:p>
          <w:p w:rsidR="000B54B5" w:rsidRDefault="000B54B5" w:rsidP="009766E5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B54B5" w:rsidRDefault="000B54B5" w:rsidP="009766E5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Главе </w:t>
            </w:r>
            <w:r w:rsidR="0085571D">
              <w:rPr>
                <w:rFonts w:ascii="PT Astra Serif" w:hAnsi="PT Astra Serif"/>
                <w:sz w:val="28"/>
                <w:szCs w:val="28"/>
              </w:rPr>
              <w:t>города Кирсанова</w:t>
            </w:r>
          </w:p>
          <w:p w:rsidR="000B54B5" w:rsidRDefault="000B54B5" w:rsidP="009766E5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Тамбовской области</w:t>
            </w:r>
          </w:p>
        </w:tc>
      </w:tr>
    </w:tbl>
    <w:p w:rsidR="00904A97" w:rsidRDefault="00904A97" w:rsidP="00904A97">
      <w:pPr>
        <w:pStyle w:val="Standard"/>
        <w:jc w:val="right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Прошу назначить мне, 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СНИЛС, адрес места жительства, регистрации)</w:t>
      </w:r>
      <w:proofErr w:type="gramEnd"/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выплату финансовой помощи в связи с утратой имущества первой необходимости_______________________________________________________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(причина утраты)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____________________________________________________________________,</w:t>
      </w: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(дата утраты)</w:t>
      </w: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____________________________________________________________________.</w:t>
      </w: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(указывается способ выплаты: через кредитные организации или</w:t>
      </w:r>
      <w:proofErr w:type="gramEnd"/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через организации почтовой связи)</w:t>
      </w: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Контактные данные заявителя: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Телефон: 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E-</w:t>
      </w:r>
      <w:proofErr w:type="spellStart"/>
      <w:r>
        <w:rPr>
          <w:rFonts w:ascii="PT Astra Serif" w:hAnsi="PT Astra Serif"/>
          <w:sz w:val="28"/>
          <w:szCs w:val="28"/>
        </w:rPr>
        <w:t>mail</w:t>
      </w:r>
      <w:proofErr w:type="spellEnd"/>
      <w:r>
        <w:rPr>
          <w:rFonts w:ascii="PT Astra Serif" w:hAnsi="PT Astra Serif"/>
          <w:sz w:val="28"/>
          <w:szCs w:val="28"/>
        </w:rPr>
        <w:t xml:space="preserve"> (при наличии): _________________________________________________</w:t>
      </w: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Банковские реквизиты для выплаты: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Лицевой счет: 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Расчетный счет: 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банка: 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БИК 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ИНН 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КПП 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банковской карты 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 рассмотрения заявления прошу (отметить способ направления):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8852"/>
      </w:tblGrid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Выдать лично в органе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по почтовому адресу _________________________________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на адрес электронной почты ___________________________</w:t>
            </w:r>
          </w:p>
        </w:tc>
      </w:tr>
    </w:tbl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прилагаемых документов: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A321A6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21A6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9766E5" w:rsidRPr="00A321A6">
        <w:rPr>
          <w:rFonts w:ascii="Times New Roman" w:hAnsi="Times New Roman" w:cs="Times New Roman"/>
          <w:sz w:val="22"/>
          <w:szCs w:val="22"/>
        </w:rPr>
        <w:t xml:space="preserve">    </w:t>
      </w:r>
      <w:r w:rsidRPr="00A321A6">
        <w:rPr>
          <w:rFonts w:ascii="Times New Roman" w:hAnsi="Times New Roman" w:cs="Times New Roman"/>
          <w:sz w:val="22"/>
          <w:szCs w:val="22"/>
        </w:rPr>
        <w:t xml:space="preserve">  (дата)                        </w:t>
      </w:r>
      <w:r w:rsidR="009766E5" w:rsidRPr="00A321A6">
        <w:rPr>
          <w:rFonts w:ascii="Times New Roman" w:hAnsi="Times New Roman" w:cs="Times New Roman"/>
          <w:sz w:val="22"/>
          <w:szCs w:val="22"/>
        </w:rPr>
        <w:t xml:space="preserve">  </w:t>
      </w:r>
      <w:r w:rsidRPr="00A321A6">
        <w:rPr>
          <w:rFonts w:ascii="Times New Roman" w:hAnsi="Times New Roman" w:cs="Times New Roman"/>
          <w:sz w:val="22"/>
          <w:szCs w:val="22"/>
        </w:rPr>
        <w:t xml:space="preserve"> (подпись)                               (фамилия, инициалы)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proofErr w:type="gramStart"/>
      <w:r>
        <w:rPr>
          <w:rFonts w:ascii="PT Astra Serif" w:hAnsi="PT Astra Serif"/>
          <w:sz w:val="28"/>
          <w:szCs w:val="24"/>
        </w:rPr>
        <w:t>В соответствии с Федеральным законом от 27.07.2006 № 152-ФЗ                      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>
        <w:rPr>
          <w:rFonts w:ascii="PT Astra Serif" w:hAnsi="PT Astra Serif"/>
          <w:sz w:val="28"/>
          <w:szCs w:val="24"/>
        </w:rPr>
        <w:t xml:space="preserve"> Мне разъяснено, что данное согласие может быть отозвано мною.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A321A6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766E5">
        <w:rPr>
          <w:rFonts w:ascii="Times New Roman" w:hAnsi="Times New Roman" w:cs="Times New Roman"/>
        </w:rPr>
        <w:t xml:space="preserve">                  </w:t>
      </w:r>
      <w:r w:rsidR="00A321A6">
        <w:rPr>
          <w:rFonts w:ascii="Times New Roman" w:hAnsi="Times New Roman" w:cs="Times New Roman"/>
        </w:rPr>
        <w:t xml:space="preserve">    </w:t>
      </w:r>
      <w:r w:rsidRPr="009766E5">
        <w:rPr>
          <w:rFonts w:ascii="Times New Roman" w:hAnsi="Times New Roman" w:cs="Times New Roman"/>
        </w:rPr>
        <w:t xml:space="preserve">   </w:t>
      </w:r>
      <w:r w:rsidRPr="00A321A6">
        <w:rPr>
          <w:rFonts w:ascii="Times New Roman" w:hAnsi="Times New Roman" w:cs="Times New Roman"/>
          <w:sz w:val="22"/>
          <w:szCs w:val="22"/>
        </w:rPr>
        <w:t xml:space="preserve">(дата)                      </w:t>
      </w:r>
      <w:r w:rsidR="009766E5" w:rsidRPr="00A321A6">
        <w:rPr>
          <w:rFonts w:ascii="Times New Roman" w:hAnsi="Times New Roman" w:cs="Times New Roman"/>
          <w:sz w:val="22"/>
          <w:szCs w:val="22"/>
        </w:rPr>
        <w:t xml:space="preserve">     </w:t>
      </w:r>
      <w:r w:rsidRPr="00A321A6">
        <w:rPr>
          <w:rFonts w:ascii="Times New Roman" w:hAnsi="Times New Roman" w:cs="Times New Roman"/>
          <w:sz w:val="22"/>
          <w:szCs w:val="22"/>
        </w:rPr>
        <w:t xml:space="preserve">      (подпись)                               (фамилия, инициалы)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Times New Roman" w:hAnsi="PT Astra Serif" w:cs="Courier New"/>
          <w:sz w:val="24"/>
          <w:lang w:eastAsia="ru-RU" w:bidi="ar-SA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6"/>
        <w:gridCol w:w="6579"/>
      </w:tblGrid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061E7C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2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061E7C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к Порядку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061E7C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оказания финансовой помощи гражданам в связи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061E7C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с утратой ими имущества первой необходимости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061E7C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в результате чрезвычайных ситуаций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061E7C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природного и техногенного характера</w:t>
            </w:r>
          </w:p>
          <w:p w:rsidR="000B03CF" w:rsidRDefault="000B03CF" w:rsidP="00061E7C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B03CF" w:rsidRDefault="000B03CF" w:rsidP="00061E7C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Главе </w:t>
            </w:r>
            <w:r w:rsidR="0085571D">
              <w:rPr>
                <w:rFonts w:ascii="PT Astra Serif" w:hAnsi="PT Astra Serif"/>
                <w:sz w:val="28"/>
                <w:szCs w:val="28"/>
              </w:rPr>
              <w:t>города Кирсанова</w:t>
            </w:r>
          </w:p>
          <w:p w:rsidR="000B03CF" w:rsidRDefault="000B03CF" w:rsidP="00061E7C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Тамбовской области</w:t>
            </w:r>
          </w:p>
        </w:tc>
      </w:tr>
    </w:tbl>
    <w:p w:rsidR="00904A97" w:rsidRDefault="00904A97" w:rsidP="00904A97">
      <w:pPr>
        <w:pStyle w:val="Standard"/>
        <w:jc w:val="right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Я, 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данные документа, удостоверяющего личность, СНИЛС, адрес места жительства, регистрации, данные документа, подтверждающего полномочия представителя)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прошу назначить выплату финансовой помощи в связи с утратой имущества первой необходимости: 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(причина утраты)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(дата утраты)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моих несовершеннолетних детей: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__________________________________________________________________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СНИЛС,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__________________________________________________________________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СНИЛС,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лиц, представителем и (или) законным представителем которых я являюсь: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__________________________________________________________________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СНИЛС)</w:t>
      </w:r>
      <w:proofErr w:type="gramEnd"/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__________________________________________________________________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СНИЛС)</w:t>
      </w:r>
      <w:proofErr w:type="gramEnd"/>
    </w:p>
    <w:p w:rsidR="00904A97" w:rsidRDefault="00904A97" w:rsidP="00904A97">
      <w:pPr>
        <w:pStyle w:val="ConsPlusNonformat"/>
        <w:jc w:val="center"/>
      </w:pPr>
      <w:proofErr w:type="gramStart"/>
      <w:r>
        <w:rPr>
          <w:rFonts w:ascii="PT Astra Serif" w:hAnsi="PT Astra Serif"/>
          <w:sz w:val="28"/>
          <w:szCs w:val="28"/>
        </w:rPr>
        <w:t xml:space="preserve">____________________________________________________________________. </w:t>
      </w:r>
      <w:r>
        <w:rPr>
          <w:rFonts w:ascii="PT Astra Serif" w:hAnsi="PT Astra Serif"/>
          <w:sz w:val="24"/>
          <w:szCs w:val="24"/>
        </w:rPr>
        <w:t>(указывается способ выплаты: через кредитные организации или</w:t>
      </w:r>
      <w:proofErr w:type="gramEnd"/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через организации почтовой связи)</w:t>
      </w: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Контактные данные заявителя: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Телефон: 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E-</w:t>
      </w:r>
      <w:proofErr w:type="spellStart"/>
      <w:r>
        <w:rPr>
          <w:rFonts w:ascii="PT Astra Serif" w:hAnsi="PT Astra Serif"/>
          <w:sz w:val="28"/>
          <w:szCs w:val="28"/>
        </w:rPr>
        <w:t>mail</w:t>
      </w:r>
      <w:proofErr w:type="spellEnd"/>
      <w:r>
        <w:rPr>
          <w:rFonts w:ascii="PT Astra Serif" w:hAnsi="PT Astra Serif"/>
          <w:sz w:val="28"/>
          <w:szCs w:val="28"/>
        </w:rPr>
        <w:t xml:space="preserve"> (при наличии): _________________________________________________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Банковские реквизиты для выплаты: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Лицевой счет: 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Расчетный счет: 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банка: 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БИК 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ИНН 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КПП ________________________________________________________________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банковской карты ______________________________________________</w:t>
      </w: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 рассмотрения заявления прошу (отметить способ направления):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8852"/>
      </w:tblGrid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Выдать лично в органе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по почтовому адресу _________________________________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на адрес электронной почты ___________________________</w:t>
            </w:r>
          </w:p>
        </w:tc>
      </w:tr>
    </w:tbl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A321A6" w:rsidRDefault="00A321A6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A321A6" w:rsidRDefault="00A321A6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прилагаемых документов: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A321A6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321A6">
        <w:rPr>
          <w:rFonts w:ascii="Times New Roman" w:hAnsi="Times New Roman" w:cs="Times New Roman"/>
          <w:sz w:val="22"/>
          <w:szCs w:val="22"/>
        </w:rPr>
        <w:t xml:space="preserve">                     (дата)                   </w:t>
      </w:r>
      <w:r w:rsidR="00061E7C" w:rsidRPr="00A321A6">
        <w:rPr>
          <w:rFonts w:ascii="Times New Roman" w:hAnsi="Times New Roman" w:cs="Times New Roman"/>
          <w:sz w:val="22"/>
          <w:szCs w:val="22"/>
        </w:rPr>
        <w:t xml:space="preserve">     </w:t>
      </w:r>
      <w:r w:rsidRPr="00A321A6">
        <w:rPr>
          <w:rFonts w:ascii="Times New Roman" w:hAnsi="Times New Roman" w:cs="Times New Roman"/>
          <w:sz w:val="22"/>
          <w:szCs w:val="22"/>
        </w:rPr>
        <w:t xml:space="preserve">         (подпись)                               (фамилия, инициалы)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proofErr w:type="gramStart"/>
      <w:r>
        <w:rPr>
          <w:rFonts w:ascii="PT Astra Serif" w:hAnsi="PT Astra Serif"/>
          <w:sz w:val="28"/>
          <w:szCs w:val="24"/>
        </w:rPr>
        <w:t>В соответствии с Федеральным законом от 27.07.2006 № 152-ФЗ                      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>
        <w:rPr>
          <w:rFonts w:ascii="PT Astra Serif" w:hAnsi="PT Astra Serif"/>
          <w:sz w:val="28"/>
          <w:szCs w:val="24"/>
        </w:rPr>
        <w:t xml:space="preserve"> Мне разъяснено, что данное согласие может быть отозвано мною.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A321A6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61E7C">
        <w:rPr>
          <w:rFonts w:ascii="Times New Roman" w:hAnsi="Times New Roman" w:cs="Times New Roman"/>
        </w:rPr>
        <w:t xml:space="preserve">                     </w:t>
      </w:r>
      <w:r w:rsidRPr="00A321A6">
        <w:rPr>
          <w:rFonts w:ascii="Times New Roman" w:hAnsi="Times New Roman" w:cs="Times New Roman"/>
          <w:sz w:val="22"/>
          <w:szCs w:val="22"/>
        </w:rPr>
        <w:t xml:space="preserve">(дата)                     </w:t>
      </w:r>
      <w:r w:rsidR="00061E7C" w:rsidRPr="00A321A6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A321A6">
        <w:rPr>
          <w:rFonts w:ascii="Times New Roman" w:hAnsi="Times New Roman" w:cs="Times New Roman"/>
          <w:sz w:val="22"/>
          <w:szCs w:val="22"/>
        </w:rPr>
        <w:t xml:space="preserve">       (подпись)                               (фамилия, инициалы)</w:t>
      </w:r>
    </w:p>
    <w:p w:rsidR="00904A97" w:rsidRPr="00061E7C" w:rsidRDefault="00904A97" w:rsidP="00904A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Times New Roman" w:hAnsi="PT Astra Serif" w:cs="Courier New"/>
          <w:sz w:val="24"/>
          <w:lang w:eastAsia="ru-RU" w:bidi="ar-SA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6808"/>
      </w:tblGrid>
      <w:tr w:rsidR="00904A97" w:rsidTr="00396819"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396819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3</w:t>
            </w:r>
          </w:p>
          <w:p w:rsidR="00A321A6" w:rsidRDefault="00A321A6" w:rsidP="00396819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</w:tr>
      <w:tr w:rsidR="00904A97" w:rsidTr="00396819"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396819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УТВЕРЖДЕН</w:t>
            </w:r>
          </w:p>
          <w:p w:rsidR="000B03CF" w:rsidRDefault="000B03CF" w:rsidP="00396819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постановлением администрации</w:t>
            </w:r>
          </w:p>
          <w:p w:rsidR="000B03CF" w:rsidRDefault="000B03CF" w:rsidP="00396819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города Кирсанова Тамбовской области</w:t>
            </w:r>
          </w:p>
        </w:tc>
      </w:tr>
      <w:tr w:rsidR="00904A97" w:rsidTr="00396819">
        <w:trPr>
          <w:trHeight w:val="265"/>
        </w:trPr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7E3F3C" w:rsidP="00396819">
            <w:pPr>
              <w:pStyle w:val="Standard"/>
              <w:ind w:firstLine="0"/>
              <w:jc w:val="right"/>
              <w:rPr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от «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>
              <w:rPr>
                <w:color w:val="000000"/>
                <w:sz w:val="28"/>
                <w:szCs w:val="28"/>
                <w:u w:val="single"/>
                <w:lang w:eastAsia="ru-RU" w:bidi="hi-IN"/>
              </w:rPr>
              <w:t>25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_»  _</w:t>
            </w:r>
            <w:r>
              <w:rPr>
                <w:color w:val="000000"/>
                <w:sz w:val="28"/>
                <w:szCs w:val="28"/>
                <w:u w:val="single"/>
                <w:lang w:eastAsia="ru-RU" w:bidi="hi-IN"/>
              </w:rPr>
              <w:t>марта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 xml:space="preserve">__2025г </w:t>
            </w: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 № 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>
              <w:rPr>
                <w:color w:val="000000"/>
                <w:sz w:val="28"/>
                <w:szCs w:val="28"/>
                <w:u w:val="single"/>
                <w:lang w:eastAsia="ru-RU" w:bidi="hi-IN"/>
              </w:rPr>
              <w:t>216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</w:p>
        </w:tc>
      </w:tr>
    </w:tbl>
    <w:p w:rsidR="00904A97" w:rsidRDefault="00904A97" w:rsidP="00904A97">
      <w:pPr>
        <w:pStyle w:val="Standard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904A97" w:rsidRDefault="00904A97" w:rsidP="00904A97">
      <w:pPr>
        <w:pStyle w:val="Standard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осуществления выплаты единовременного пособия гражданам,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получившим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в результате чрезвычайных ситуаций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природного и техногенного характера вред здоровью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(далее - Порядок)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1. Настоящий Порядок определяет условия и размер осуществления </w:t>
      </w:r>
      <w:r>
        <w:rPr>
          <w:rFonts w:ascii="PT Astra Serif" w:hAnsi="PT Astra Serif"/>
          <w:color w:val="000000"/>
          <w:sz w:val="28"/>
          <w:szCs w:val="28"/>
        </w:rPr>
        <w:t xml:space="preserve">выплаты единовременного пособия гражданам, получившим вред здоровью в результате чрезвычайных ситуаций природного и техногенного характера на территории </w:t>
      </w:r>
      <w:r w:rsidR="000B03CF">
        <w:rPr>
          <w:rFonts w:ascii="PT Astra Serif" w:hAnsi="PT Astra Serif"/>
          <w:color w:val="000000"/>
          <w:sz w:val="28"/>
          <w:szCs w:val="28"/>
        </w:rPr>
        <w:t>города Кирсанова</w:t>
      </w:r>
      <w:r w:rsidRPr="000B03CF">
        <w:rPr>
          <w:rFonts w:ascii="PT Astra Serif" w:hAnsi="PT Astra Serif"/>
          <w:color w:val="000000"/>
          <w:sz w:val="28"/>
          <w:szCs w:val="28"/>
        </w:rPr>
        <w:t xml:space="preserve"> Тамбовской области</w:t>
      </w:r>
      <w:r>
        <w:rPr>
          <w:rFonts w:ascii="PT Astra Serif" w:hAnsi="PT Astra Serif"/>
          <w:sz w:val="28"/>
          <w:szCs w:val="28"/>
        </w:rPr>
        <w:t xml:space="preserve">, отнесенных к чрезвычайным ситуациям муниципального характера (далее - </w:t>
      </w:r>
      <w:r>
        <w:rPr>
          <w:rFonts w:ascii="PT Astra Serif" w:hAnsi="PT Astra Serif"/>
          <w:color w:val="000000"/>
          <w:sz w:val="28"/>
          <w:szCs w:val="28"/>
        </w:rPr>
        <w:t>единовременное пособие</w:t>
      </w:r>
      <w:r>
        <w:rPr>
          <w:rFonts w:ascii="PT Astra Serif" w:hAnsi="PT Astra Serif"/>
          <w:sz w:val="28"/>
          <w:szCs w:val="28"/>
        </w:rPr>
        <w:t>, чрезвычайная ситуация).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В настоящем Порядке используются термины и понятия, установленные Федеральным законом от 21.12.1994 года № 68-ФЗ «О защите населения и территорий от чрезвычайных ситуаций природного и техногенного характера».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3. Право на получение </w:t>
      </w:r>
      <w:r>
        <w:rPr>
          <w:rFonts w:ascii="PT Astra Serif" w:hAnsi="PT Astra Serif"/>
          <w:color w:val="000000"/>
          <w:sz w:val="28"/>
          <w:szCs w:val="28"/>
        </w:rPr>
        <w:t>единовременного пособия</w:t>
      </w:r>
      <w:r>
        <w:rPr>
          <w:rFonts w:ascii="PT Astra Serif" w:hAnsi="PT Astra Serif"/>
          <w:sz w:val="28"/>
          <w:szCs w:val="28"/>
        </w:rPr>
        <w:t xml:space="preserve"> имеют граждане Российской Федерации, а также постоянно проживающие на территории Российской Федерации иностранные граждане (на основе принципа взаимности в соответствии с международными договорами Российской Федерации) и лица без гражданства, </w:t>
      </w:r>
      <w:r>
        <w:rPr>
          <w:rFonts w:ascii="PT Astra Serif" w:hAnsi="PT Astra Serif"/>
          <w:color w:val="000000"/>
          <w:sz w:val="28"/>
          <w:szCs w:val="28"/>
        </w:rPr>
        <w:t>получившие в результате чрезвычайной ситуации вред здоровью</w:t>
      </w:r>
      <w:r>
        <w:rPr>
          <w:rFonts w:ascii="PT Astra Serif" w:hAnsi="PT Astra Serif"/>
          <w:sz w:val="28"/>
          <w:szCs w:val="28"/>
        </w:rPr>
        <w:t xml:space="preserve"> (далее — граждане).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За получением </w:t>
      </w:r>
      <w:r>
        <w:rPr>
          <w:rFonts w:ascii="PT Astra Serif" w:hAnsi="PT Astra Serif"/>
          <w:color w:val="000000"/>
          <w:sz w:val="28"/>
          <w:szCs w:val="28"/>
        </w:rPr>
        <w:t>единовременного пособия</w:t>
      </w:r>
      <w:r>
        <w:rPr>
          <w:rFonts w:ascii="PT Astra Serif" w:hAnsi="PT Astra Serif"/>
          <w:sz w:val="28"/>
          <w:szCs w:val="28"/>
        </w:rPr>
        <w:t xml:space="preserve"> вправе обратиться законный представитель гражданина либо представитель гражданина, полномочия которого подтверждены доверенностью, оформленной в соответствии с законодательством (далее — представитель).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4. Гражданин имеет право обратиться за выплатой </w:t>
      </w:r>
      <w:r>
        <w:rPr>
          <w:rFonts w:ascii="PT Astra Serif" w:hAnsi="PT Astra Serif"/>
          <w:color w:val="000000"/>
          <w:sz w:val="28"/>
          <w:szCs w:val="28"/>
        </w:rPr>
        <w:t>единовременного пособия</w:t>
      </w:r>
      <w:r>
        <w:rPr>
          <w:rFonts w:ascii="PT Astra Serif" w:hAnsi="PT Astra Serif"/>
          <w:sz w:val="28"/>
          <w:szCs w:val="28"/>
        </w:rPr>
        <w:t xml:space="preserve"> не позднее 12 месяцев со дня введения режима чрезвычайной ситуации на территории </w:t>
      </w:r>
      <w:r w:rsidR="000B03CF">
        <w:rPr>
          <w:rFonts w:ascii="PT Astra Serif" w:hAnsi="PT Astra Serif"/>
          <w:sz w:val="28"/>
          <w:szCs w:val="28"/>
        </w:rPr>
        <w:t>города Кирсанова</w:t>
      </w:r>
      <w:r w:rsidRPr="000B03CF">
        <w:rPr>
          <w:rFonts w:ascii="PT Astra Serif" w:hAnsi="PT Astra Serif"/>
          <w:color w:val="000000"/>
          <w:sz w:val="28"/>
          <w:szCs w:val="28"/>
        </w:rPr>
        <w:t xml:space="preserve"> Тамбовской области</w:t>
      </w:r>
      <w:r>
        <w:rPr>
          <w:rFonts w:ascii="PT Astra Serif" w:hAnsi="PT Astra Serif"/>
          <w:sz w:val="28"/>
          <w:szCs w:val="28"/>
        </w:rPr>
        <w:t>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>5. Выплата единовременного пособия осуществляется с учетом степени тяжести вреда здоровью из расчета степени тяжести вреда: тяжкий вред или средней тяжести вред - в размере 600 тыс. рублей на человека, легкий вред - 300 тыс. рублей на человека.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6. Для назначения единовременного пособия гражданину необходимо представить в </w:t>
      </w:r>
      <w:r w:rsidRPr="000B03CF">
        <w:rPr>
          <w:rFonts w:ascii="PT Astra Serif" w:hAnsi="PT Astra Serif"/>
          <w:sz w:val="28"/>
          <w:szCs w:val="28"/>
        </w:rPr>
        <w:t xml:space="preserve">администрацию </w:t>
      </w:r>
      <w:r w:rsidR="000B03CF">
        <w:rPr>
          <w:rFonts w:ascii="PT Astra Serif" w:hAnsi="PT Astra Serif"/>
          <w:sz w:val="28"/>
          <w:szCs w:val="28"/>
        </w:rPr>
        <w:t>города Кирсанова</w:t>
      </w:r>
      <w:r w:rsidRPr="000B03CF">
        <w:rPr>
          <w:rFonts w:ascii="PT Astra Serif" w:hAnsi="PT Astra Serif"/>
          <w:sz w:val="28"/>
          <w:szCs w:val="28"/>
        </w:rPr>
        <w:t xml:space="preserve"> Тамбовской области (далее - администрация):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 о назначении единовременного пособия (далее - заявление) согласно приложениям № 1, 2 к Порядку;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паспорт гражданина Российской Федерации, удостоверяющий личность гражданина Российской Федерации на территории Российской Федерации, или паспорт иностранного гражданина либо иной документ, удостоверяющий личность в соответствии с законодательством Российской Федерации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и документы, удостоверяющие личность иных лиц, указанных в заявлении;</w:t>
      </w:r>
      <w:proofErr w:type="gramEnd"/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документ, подтверждающий полномочия представителя действовать от имени гражданина, - в случае обращения представителя;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свидетельство о государственной регистрации рождения ребенка, выданное компетентным органом иностранного государства, и его нотариально заверенный перевод на русский язык, - в случае регистрации акта гражданского состояния компетентным органом иностранного государства.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 Документы (сведения), получаемые в рамках межведомственного информационного взаимодействия, которые гражданин вправе предоставить по собственной инициативе: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действительности паспорта гражданина, представителя;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рождения ребенка (детей) гражданина, в том числе сведений о родителе (родителях) ребенка (детей);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перемены имени;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заключении брака;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расторжении брака;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установления отцовства;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смерти лица (лиц), указанных в заявлении;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установлении опеки (попечительства) из решения органа опеки и попечительства;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лишении или ограничении родительских прав в отношении лица, подавшего запрос на ребенка (детей);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нахождении в реестре лиц с измененной дееспособностью;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степени тяжести вреда здоровью;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постановлении следователя (дознавателя) о признании граждан пострадавшими и получившими вред здоровью в результате чрезвычайной ситуации;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определении суда (постановлении судьи) о признании граждан пострадавшими и получившими вред здоровью в результате чрезвычайной ситуации;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документе, подтверждающем полномочия представителя по доверенности;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страховом номере индивидуального лицевого счета (СНИЛС) застрахованного лица с учетом дополнительных сведений о месте рождения, документе, удостоверяющем личность;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документе, удостоверяющем личность иностранного гражданина или лица без гражданства, и информации об адресе постановки на учет по месту пребывания или регистрации по месту жительства владельца такого документа.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8. </w:t>
      </w:r>
      <w:r w:rsidRPr="000B03CF">
        <w:rPr>
          <w:rFonts w:ascii="PT Astra Serif" w:hAnsi="PT Astra Serif"/>
          <w:sz w:val="28"/>
          <w:szCs w:val="28"/>
        </w:rPr>
        <w:t>Администрацией</w:t>
      </w:r>
      <w:r>
        <w:rPr>
          <w:rFonts w:ascii="PT Astra Serif" w:hAnsi="PT Astra Serif"/>
          <w:sz w:val="28"/>
          <w:szCs w:val="28"/>
        </w:rPr>
        <w:t xml:space="preserve"> в течение 6 рабочих дней со дня регистрации заявления и документов принимается решение о назначении единовременного пособия или решение об отказе в назначении единовременного пособия.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>9. Решение о назначении единовременного пособия или решение об отказе в назначении единовременного пособия</w:t>
      </w:r>
      <w:r w:rsidR="000B03CF">
        <w:rPr>
          <w:rFonts w:ascii="PT Astra Serif" w:hAnsi="PT Astra Serif"/>
          <w:sz w:val="28"/>
          <w:szCs w:val="28"/>
        </w:rPr>
        <w:t xml:space="preserve"> выдается гражданину в администрации или направляется по указанному в заявлении почтовому адресу или адресу электронной почты</w:t>
      </w:r>
      <w:r>
        <w:rPr>
          <w:rFonts w:ascii="PT Astra Serif" w:hAnsi="PT Astra Serif"/>
          <w:sz w:val="28"/>
          <w:szCs w:val="28"/>
        </w:rPr>
        <w:t>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принятого решения об отказе в назначении единовременного пособия указываются причины такого отказа.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10. Основания для принятия решения об отказе в назначении единовременного пособия: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документах, удостоверяющих личность, не соответствуют сведениям, имеющимся в распоряжении Министерства внутренних дел Российской Федерации;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рождения ребенка (детей), указанные в заявлении, в том числе сведения о родителе (родителях) ребенка (детей), не соответствуют сведениям, полученным в рамках межведомственного взаимодействия;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имеются сведения о лишении или ограничении родительских прав в отношении лица, подавшего заявление на ребенка, полученные в рамках межведомственного взаимодействия;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сведениям, указанным в заявлении, в рамках межведомственного взаимодействия получены данные о смерти гражданина;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установлении опеки (попечительства), указанные в заявлении, не соответствуют сведениям, полученным в рамках межведомственного взаимодействия;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наличии международного договора Российской Федерации, в соответствии с которым иностранный гражданин, имеет право на получение выплаты в случае чрезвычайной ситуации, </w:t>
      </w:r>
      <w:proofErr w:type="gramStart"/>
      <w:r>
        <w:rPr>
          <w:rFonts w:ascii="PT Astra Serif" w:hAnsi="PT Astra Serif"/>
          <w:sz w:val="28"/>
          <w:szCs w:val="28"/>
        </w:rPr>
        <w:t>полученные</w:t>
      </w:r>
      <w:proofErr w:type="gramEnd"/>
      <w:r>
        <w:rPr>
          <w:rFonts w:ascii="PT Astra Serif" w:hAnsi="PT Astra Serif"/>
          <w:sz w:val="28"/>
          <w:szCs w:val="28"/>
        </w:rPr>
        <w:t xml:space="preserve"> в том числе в рамках межведомственного взаимодействия, не подтверждены;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постановлении следователя (дознавателя, судьи) или определении суда о признании граждан пострадавшими и получившими вред здоровью в результате чрезвычайной ситуации не соответствуют сведениям, </w:t>
      </w:r>
      <w:proofErr w:type="gramStart"/>
      <w:r>
        <w:rPr>
          <w:rFonts w:ascii="PT Astra Serif" w:hAnsi="PT Astra Serif"/>
          <w:sz w:val="28"/>
          <w:szCs w:val="28"/>
        </w:rPr>
        <w:t>полученным</w:t>
      </w:r>
      <w:proofErr w:type="gramEnd"/>
      <w:r>
        <w:rPr>
          <w:rFonts w:ascii="PT Astra Serif" w:hAnsi="PT Astra Serif"/>
          <w:sz w:val="28"/>
          <w:szCs w:val="28"/>
        </w:rPr>
        <w:t xml:space="preserve"> в том числе в рамках межведомственного взаимодействия;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информация о степени тяжести полученного гражданином вреда здоровью отсутствует;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установлен факт ранее назначенной выплаты гражданину, получившему вред здоровью различной степени тяжести в результате чрезвычайной ситуации, являющейся основанием обращения;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истек срок, установленный для предоставления единовременного пособия;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отсутствуют полномочия на обращение за получением единовременного пособия от имени гражданина;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единовременного пособия;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представленные документы или сведения утратили силу или являются недействительными на момент обращения за единовременным пособием.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11. </w:t>
      </w:r>
      <w:proofErr w:type="gramStart"/>
      <w:r>
        <w:rPr>
          <w:rFonts w:ascii="PT Astra Serif" w:hAnsi="PT Astra Serif"/>
          <w:sz w:val="28"/>
          <w:szCs w:val="28"/>
        </w:rPr>
        <w:t xml:space="preserve">Выплата единовременного пособия осуществляется </w:t>
      </w:r>
      <w:r w:rsidRPr="00731044">
        <w:rPr>
          <w:rFonts w:ascii="PT Astra Serif" w:hAnsi="PT Astra Serif"/>
          <w:sz w:val="28"/>
          <w:szCs w:val="28"/>
        </w:rPr>
        <w:t>администрацией</w:t>
      </w:r>
      <w:r>
        <w:rPr>
          <w:rFonts w:ascii="PT Astra Serif" w:hAnsi="PT Astra Serif"/>
          <w:sz w:val="28"/>
          <w:szCs w:val="28"/>
        </w:rPr>
        <w:t xml:space="preserve"> через кредитные организации на банковский счет, операции по которому осуществляются с использованием национальных платежных инструментов, по реквизитам, указанным в заявлении, или через организации почтовой связи в течение 15 рабочих дней со дня принятия решения о назначении единовременного пособия </w:t>
      </w:r>
      <w:r w:rsidRPr="00731044">
        <w:rPr>
          <w:rFonts w:ascii="PT Astra Serif" w:hAnsi="PT Astra Serif"/>
          <w:sz w:val="28"/>
          <w:szCs w:val="28"/>
        </w:rPr>
        <w:t>администрацией</w:t>
      </w:r>
      <w:r>
        <w:rPr>
          <w:rFonts w:ascii="PT Astra Serif" w:hAnsi="PT Astra Serif"/>
          <w:sz w:val="28"/>
          <w:szCs w:val="28"/>
        </w:rPr>
        <w:t xml:space="preserve">, но не ранее доведения в установленном порядке бюджетных ассигнований до </w:t>
      </w:r>
      <w:r w:rsidRPr="00731044">
        <w:rPr>
          <w:rFonts w:ascii="PT Astra Serif" w:hAnsi="PT Astra Serif"/>
          <w:sz w:val="28"/>
          <w:szCs w:val="28"/>
        </w:rPr>
        <w:t>администрации</w:t>
      </w:r>
      <w:r>
        <w:rPr>
          <w:rFonts w:ascii="PT Astra Serif" w:hAnsi="PT Astra Serif"/>
          <w:sz w:val="28"/>
          <w:szCs w:val="28"/>
        </w:rPr>
        <w:t>.</w:t>
      </w:r>
      <w:proofErr w:type="gramEnd"/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12. Предоставление единовременного пособия производится однократно, независимо от страховых выплат, осуществляемых страховщиками по заключенным договорам страхования.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 В случае представления гражданином заведомо неверных сведений, выплата единовременного пособия подлежит возврату в добровольном порядке либо взыскивается в соответствии с законодательством Российской Федерации.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Arial" w:hAnsi="PT Astra Serif" w:cs="Courier New"/>
          <w:sz w:val="28"/>
          <w:szCs w:val="28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6"/>
        <w:gridCol w:w="6579"/>
      </w:tblGrid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295D53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1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295D53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к Порядку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295D53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осуществления выплаты единовременного пособия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295D53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гражданам, получившим в результате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295D53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чрезвычайных ситуаций 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природного</w:t>
            </w:r>
            <w:proofErr w:type="gramEnd"/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 и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295D53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техногенного характера вред здоровью</w:t>
            </w:r>
          </w:p>
          <w:p w:rsidR="00731044" w:rsidRDefault="00731044" w:rsidP="00295D53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  <w:p w:rsidR="00731044" w:rsidRDefault="00731044" w:rsidP="00295D53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Главе </w:t>
            </w:r>
            <w:r w:rsidR="00A30C6B">
              <w:rPr>
                <w:rFonts w:ascii="PT Astra Serif" w:hAnsi="PT Astra Serif"/>
                <w:sz w:val="28"/>
                <w:szCs w:val="28"/>
                <w:lang w:bidi="hi-IN"/>
              </w:rPr>
              <w:t>города Кирсанова</w:t>
            </w:r>
          </w:p>
          <w:p w:rsidR="00731044" w:rsidRDefault="00731044" w:rsidP="00295D53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Тамбовской области</w:t>
            </w:r>
          </w:p>
        </w:tc>
      </w:tr>
    </w:tbl>
    <w:p w:rsidR="00904A97" w:rsidRDefault="00904A97" w:rsidP="00904A97">
      <w:pPr>
        <w:pStyle w:val="Standard"/>
        <w:jc w:val="right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:rsidR="00904A97" w:rsidRDefault="00904A97" w:rsidP="00904A97">
      <w:pPr>
        <w:pStyle w:val="Standard"/>
        <w:ind w:firstLine="720"/>
        <w:jc w:val="both"/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Прошу назначить мне, 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СНИЛС, адрес места жительства, регистрации)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выплату единовременного пособия в связи с получением мною вреда здоровью в результате чрезвычайной ситуации на территории: 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(наименование субъекта Российской Федерации)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(реквизиты постановления следователя (дознавателя, судьи) или определения суда о признании гражданина пострадавшим и получившим вред здоровью в результате чрезвычайной ситуации)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____________________________________________________________________.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(указывается способ выплаты: через кредитные организации или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через организации почтовой связи)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Контактные данные заявителя: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Телефон: 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E-</w:t>
      </w:r>
      <w:proofErr w:type="spellStart"/>
      <w:r>
        <w:rPr>
          <w:rFonts w:ascii="PT Astra Serif" w:hAnsi="PT Astra Serif"/>
          <w:sz w:val="28"/>
          <w:szCs w:val="28"/>
        </w:rPr>
        <w:t>mail</w:t>
      </w:r>
      <w:proofErr w:type="spellEnd"/>
      <w:r>
        <w:rPr>
          <w:rFonts w:ascii="PT Astra Serif" w:hAnsi="PT Astra Serif"/>
          <w:sz w:val="28"/>
          <w:szCs w:val="28"/>
        </w:rPr>
        <w:t xml:space="preserve"> (при наличии): _________________________________________________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Банковские реквизиты для выплаты: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Лицевой счет: 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Расчетный счет: 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банка: _________________________________________________</w:t>
      </w:r>
    </w:p>
    <w:p w:rsidR="00904A97" w:rsidRDefault="00606851" w:rsidP="00904A97">
      <w:pPr>
        <w:pStyle w:val="a3"/>
        <w:ind w:firstLine="0"/>
      </w:pPr>
      <w:r>
        <w:rPr>
          <w:rFonts w:ascii="PT Astra Serif" w:hAnsi="PT Astra Serif"/>
          <w:sz w:val="28"/>
          <w:szCs w:val="28"/>
        </w:rPr>
        <w:t xml:space="preserve">БИК </w:t>
      </w:r>
      <w:r w:rsidR="00904A97">
        <w:rPr>
          <w:rFonts w:ascii="PT Astra Serif" w:hAnsi="PT Astra Serif"/>
          <w:sz w:val="28"/>
          <w:szCs w:val="28"/>
        </w:rPr>
        <w:t>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ИНН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КПП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банковской карты ______________________________________________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 рассмотрения заявления прошу (отметить способ направления):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8852"/>
      </w:tblGrid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Выдать лично в органе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по почтовому адресу _________________________________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на адрес электронной почты ___________________________</w:t>
            </w:r>
          </w:p>
        </w:tc>
      </w:tr>
    </w:tbl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прилагаемых документов: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EB5596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PT Astra Serif" w:hAnsi="PT Astra Serif"/>
          <w:sz w:val="24"/>
          <w:szCs w:val="24"/>
        </w:rPr>
        <w:t xml:space="preserve">                     </w:t>
      </w:r>
      <w:r w:rsidRPr="00EB5596">
        <w:rPr>
          <w:rFonts w:ascii="Times New Roman" w:hAnsi="Times New Roman" w:cs="Times New Roman"/>
          <w:sz w:val="22"/>
          <w:szCs w:val="22"/>
        </w:rPr>
        <w:t xml:space="preserve">(дата)                  </w:t>
      </w:r>
      <w:r w:rsidR="00295D53" w:rsidRPr="00EB5596">
        <w:rPr>
          <w:rFonts w:ascii="Times New Roman" w:hAnsi="Times New Roman" w:cs="Times New Roman"/>
          <w:sz w:val="22"/>
          <w:szCs w:val="22"/>
        </w:rPr>
        <w:t xml:space="preserve">        </w:t>
      </w:r>
      <w:r w:rsidRPr="00EB5596">
        <w:rPr>
          <w:rFonts w:ascii="Times New Roman" w:hAnsi="Times New Roman" w:cs="Times New Roman"/>
          <w:sz w:val="22"/>
          <w:szCs w:val="22"/>
        </w:rPr>
        <w:t xml:space="preserve">      (подпись)                               (фамилия, инициалы)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proofErr w:type="gramStart"/>
      <w:r>
        <w:rPr>
          <w:rFonts w:ascii="PT Astra Serif" w:hAnsi="PT Astra Serif"/>
          <w:sz w:val="28"/>
          <w:szCs w:val="24"/>
        </w:rPr>
        <w:t>В соответствии с Федеральным законом от 27.07.2006 № 152-ФЗ                      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>
        <w:rPr>
          <w:rFonts w:ascii="PT Astra Serif" w:hAnsi="PT Astra Serif"/>
          <w:sz w:val="28"/>
          <w:szCs w:val="24"/>
        </w:rPr>
        <w:t xml:space="preserve"> Мне разъяснено, что данное согласие может быть отозвано мною.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EB5596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95D53">
        <w:rPr>
          <w:rFonts w:ascii="Times New Roman" w:hAnsi="Times New Roman" w:cs="Times New Roman"/>
        </w:rPr>
        <w:t xml:space="preserve">                     </w:t>
      </w:r>
      <w:r w:rsidRPr="00EB5596">
        <w:rPr>
          <w:rFonts w:ascii="Times New Roman" w:hAnsi="Times New Roman" w:cs="Times New Roman"/>
          <w:sz w:val="22"/>
          <w:szCs w:val="22"/>
        </w:rPr>
        <w:t xml:space="preserve">(дата)             </w:t>
      </w:r>
      <w:r w:rsidR="00295D53" w:rsidRPr="00EB5596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EB5596">
        <w:rPr>
          <w:rFonts w:ascii="Times New Roman" w:hAnsi="Times New Roman" w:cs="Times New Roman"/>
          <w:sz w:val="22"/>
          <w:szCs w:val="22"/>
        </w:rPr>
        <w:t xml:space="preserve">           (подпись)                               (фамилия, инициалы)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Times New Roman" w:hAnsi="PT Astra Serif" w:cs="Courier New"/>
          <w:sz w:val="24"/>
          <w:lang w:eastAsia="ru-RU" w:bidi="ar-SA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6"/>
        <w:gridCol w:w="6579"/>
      </w:tblGrid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B74B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2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B74BA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к Порядку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B74BA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осуществления выплаты единовременного пособия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B74B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гражданам, получившим в результате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B74B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чрезвычайных ситуаций 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природного</w:t>
            </w:r>
            <w:proofErr w:type="gramEnd"/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 и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1B74B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техногенного характера вред здоровью</w:t>
            </w:r>
          </w:p>
          <w:p w:rsidR="00731044" w:rsidRDefault="00731044" w:rsidP="001B74B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  <w:p w:rsidR="00731044" w:rsidRDefault="00731044" w:rsidP="001B74B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Главе </w:t>
            </w:r>
            <w:r w:rsidR="00A30C6B">
              <w:rPr>
                <w:rFonts w:ascii="PT Astra Serif" w:hAnsi="PT Astra Serif"/>
                <w:sz w:val="28"/>
                <w:szCs w:val="28"/>
                <w:lang w:bidi="hi-IN"/>
              </w:rPr>
              <w:t>города Кирсанова</w:t>
            </w:r>
          </w:p>
          <w:p w:rsidR="00731044" w:rsidRDefault="00731044" w:rsidP="001B74BA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Тамбовской области</w:t>
            </w:r>
          </w:p>
        </w:tc>
      </w:tr>
    </w:tbl>
    <w:p w:rsidR="00904A97" w:rsidRDefault="00904A97" w:rsidP="00904A97">
      <w:pPr>
        <w:pStyle w:val="Standard"/>
        <w:jc w:val="right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right"/>
        <w:rPr>
          <w:rFonts w:ascii="PT Astra Serif" w:hAnsi="PT Astra Serif"/>
          <w:sz w:val="28"/>
          <w:szCs w:val="28"/>
          <w:shd w:val="clear" w:color="auto" w:fill="FFFF00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Я, 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данные документа, удостоверяющего личность, СНИЛС, адрес места жительства, регистрации, данные документа, подтверждающего полномочия представителя)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прошу назначить выплату единовременного пособия в связи с получением вреда здоровью в результате чрезвычайной ситуации на территории: _________</w:t>
      </w:r>
    </w:p>
    <w:p w:rsidR="00904A97" w:rsidRDefault="00904A97" w:rsidP="00904A97">
      <w:pPr>
        <w:pStyle w:val="Standard"/>
        <w:ind w:firstLine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(наименование субъекта Российской Федерации)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моих несовершеннолетних детей: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__________________________________________________________________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СНИЛС,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государства, реквизиты постановления следователя (дознавателя, судьи) или определения суда, о признании гражданина пострадавшим и получившим вред здоровью в результате чрезвычайной ситуации)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__________________________________________________________________</w:t>
      </w:r>
    </w:p>
    <w:p w:rsidR="00904A97" w:rsidRDefault="00904A97" w:rsidP="00904A97">
      <w:pPr>
        <w:pStyle w:val="a3"/>
        <w:ind w:firstLine="0"/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СНИЛС,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государства, реквизиты постановления следователя (дознавателя, судьи) или определения суда, о признании гражданина пострадавшим и получившим вред здоровью в результате чрезвычайной ситуации)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лиц, представителем и (или) законным представителем которых я являюсь: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__________________________________________________________________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СНИЛС, реквизиты постановления следователя (дознавателя, судьи) или определения суда, о признании гражданина пострадавшим и получившим вред здоровью в результате чрезвычайной ситуации)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__________________________________________________________________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СНИЛС, реквизиты постановления следователя (дознавателя, судьи) или определения суда, о признании гражданина пострадавшим и получившим вред здоровью в результате чрезвычайной ситуации)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(указывается способ выплаты: через кредитные организации или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через организации почтовой связи)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Контактные данные заявителя: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Телефон: 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E-</w:t>
      </w:r>
      <w:proofErr w:type="spellStart"/>
      <w:r>
        <w:rPr>
          <w:rFonts w:ascii="PT Astra Serif" w:hAnsi="PT Astra Serif"/>
          <w:sz w:val="28"/>
          <w:szCs w:val="28"/>
        </w:rPr>
        <w:t>mail</w:t>
      </w:r>
      <w:proofErr w:type="spellEnd"/>
      <w:r>
        <w:rPr>
          <w:rFonts w:ascii="PT Astra Serif" w:hAnsi="PT Astra Serif"/>
          <w:sz w:val="28"/>
          <w:szCs w:val="28"/>
        </w:rPr>
        <w:t xml:space="preserve"> (при наличии): _________________________________________________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Банковские реквизиты для выплаты: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Лицевой счет: 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Расчетный счет: ______________________________________________________</w:t>
      </w:r>
    </w:p>
    <w:p w:rsidR="00EB5596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банка: __________________</w:t>
      </w:r>
      <w:r w:rsidR="00EB5596">
        <w:rPr>
          <w:rFonts w:ascii="PT Astra Serif" w:hAnsi="PT Astra Serif"/>
          <w:sz w:val="28"/>
          <w:szCs w:val="28"/>
        </w:rPr>
        <w:t>_______________________________</w:t>
      </w:r>
    </w:p>
    <w:p w:rsidR="00904A97" w:rsidRPr="00EB5596" w:rsidRDefault="00EB5596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БИК</w:t>
      </w:r>
      <w:r w:rsidR="00904A97">
        <w:rPr>
          <w:rFonts w:ascii="PT Astra Serif" w:hAnsi="PT Astra Serif"/>
          <w:sz w:val="28"/>
          <w:szCs w:val="28"/>
        </w:rPr>
        <w:t xml:space="preserve">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ИНН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КПП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банковской карты ______________________________________________</w:t>
      </w:r>
    </w:p>
    <w:p w:rsidR="00904A97" w:rsidRDefault="00904A97" w:rsidP="00904A97">
      <w:pPr>
        <w:pStyle w:val="Standard"/>
        <w:ind w:firstLine="0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ind w:firstLine="0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ind w:firstLine="0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ind w:firstLine="0"/>
        <w:rPr>
          <w:rFonts w:ascii="PT Astra Serif" w:hAnsi="PT Astra Serif"/>
          <w:sz w:val="28"/>
          <w:szCs w:val="28"/>
        </w:rPr>
      </w:pPr>
    </w:p>
    <w:p w:rsidR="00EB5596" w:rsidRDefault="00EB5596" w:rsidP="00904A97">
      <w:pPr>
        <w:pStyle w:val="Standard"/>
        <w:ind w:firstLine="0"/>
        <w:rPr>
          <w:rFonts w:ascii="PT Astra Serif" w:hAnsi="PT Astra Serif"/>
          <w:sz w:val="28"/>
          <w:szCs w:val="28"/>
        </w:rPr>
      </w:pPr>
    </w:p>
    <w:p w:rsidR="00EB5596" w:rsidRDefault="00EB5596" w:rsidP="00904A97">
      <w:pPr>
        <w:pStyle w:val="Standard"/>
        <w:ind w:firstLine="0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ind w:firstLine="0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 рассмотрения заявления прошу (отметить способ направления):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8852"/>
      </w:tblGrid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Выдать лично в органе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по почтовому адресу _________________________________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на адрес электронной почты ___________________________</w:t>
            </w:r>
          </w:p>
        </w:tc>
      </w:tr>
    </w:tbl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прилагаемых документов: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EB5596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B5596">
        <w:rPr>
          <w:rFonts w:ascii="Times New Roman" w:hAnsi="Times New Roman" w:cs="Times New Roman"/>
          <w:sz w:val="22"/>
          <w:szCs w:val="22"/>
        </w:rPr>
        <w:t xml:space="preserve">                     (дата)                       </w:t>
      </w:r>
      <w:r w:rsidR="001B74BA" w:rsidRPr="00EB5596">
        <w:rPr>
          <w:rFonts w:ascii="Times New Roman" w:hAnsi="Times New Roman" w:cs="Times New Roman"/>
          <w:sz w:val="22"/>
          <w:szCs w:val="22"/>
        </w:rPr>
        <w:t xml:space="preserve">   </w:t>
      </w:r>
      <w:r w:rsidRPr="00EB5596">
        <w:rPr>
          <w:rFonts w:ascii="Times New Roman" w:hAnsi="Times New Roman" w:cs="Times New Roman"/>
          <w:sz w:val="22"/>
          <w:szCs w:val="22"/>
        </w:rPr>
        <w:t xml:space="preserve">     (подпись)                               (фамилия, инициалы)</w:t>
      </w:r>
    </w:p>
    <w:p w:rsidR="00904A97" w:rsidRPr="001B74BA" w:rsidRDefault="00904A97" w:rsidP="00904A97">
      <w:pPr>
        <w:pStyle w:val="ConsPlusNonformat"/>
        <w:jc w:val="both"/>
        <w:rPr>
          <w:rFonts w:ascii="Times New Roman" w:hAnsi="Times New Roman" w:cs="Times New Roman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proofErr w:type="gramStart"/>
      <w:r>
        <w:rPr>
          <w:rFonts w:ascii="PT Astra Serif" w:hAnsi="PT Astra Serif"/>
          <w:sz w:val="28"/>
          <w:szCs w:val="24"/>
        </w:rPr>
        <w:t>В соответствии с Федеральным законом от 27.07.2006 № 152-ФЗ                      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>
        <w:rPr>
          <w:rFonts w:ascii="PT Astra Serif" w:hAnsi="PT Astra Serif"/>
          <w:sz w:val="28"/>
          <w:szCs w:val="24"/>
        </w:rPr>
        <w:t xml:space="preserve"> Мне разъяснено, что данное согласие может быть отозвано мною.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EB5596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B74BA">
        <w:rPr>
          <w:rFonts w:ascii="Times New Roman" w:hAnsi="Times New Roman" w:cs="Times New Roman"/>
        </w:rPr>
        <w:t xml:space="preserve">                     </w:t>
      </w:r>
      <w:r w:rsidRPr="00EB5596">
        <w:rPr>
          <w:rFonts w:ascii="Times New Roman" w:hAnsi="Times New Roman" w:cs="Times New Roman"/>
          <w:sz w:val="22"/>
          <w:szCs w:val="22"/>
        </w:rPr>
        <w:t xml:space="preserve">(дата)                    </w:t>
      </w:r>
      <w:r w:rsidR="001B74BA" w:rsidRPr="00EB5596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EB5596">
        <w:rPr>
          <w:rFonts w:ascii="Times New Roman" w:hAnsi="Times New Roman" w:cs="Times New Roman"/>
          <w:sz w:val="22"/>
          <w:szCs w:val="22"/>
        </w:rPr>
        <w:t xml:space="preserve">       (подпись)                               (фамилия, инициалы)</w:t>
      </w:r>
    </w:p>
    <w:p w:rsidR="00904A97" w:rsidRPr="001B74BA" w:rsidRDefault="00904A97" w:rsidP="00904A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Times New Roman" w:hAnsi="PT Astra Serif" w:cs="Courier New"/>
          <w:sz w:val="24"/>
          <w:lang w:eastAsia="ru-RU" w:bidi="ar-SA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6808"/>
      </w:tblGrid>
      <w:tr w:rsidR="00904A97" w:rsidTr="00D413A6"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D413A6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4</w:t>
            </w:r>
          </w:p>
          <w:p w:rsidR="00EB5596" w:rsidRDefault="00EB5596" w:rsidP="00D413A6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</w:tr>
      <w:tr w:rsidR="00904A97" w:rsidTr="00D413A6"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D413A6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УТВЕРЖДЕН</w:t>
            </w:r>
          </w:p>
          <w:p w:rsidR="00731044" w:rsidRDefault="00731044" w:rsidP="00D413A6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постановлением администрации города Кирсанова</w:t>
            </w:r>
          </w:p>
          <w:p w:rsidR="00731044" w:rsidRDefault="00731044" w:rsidP="00D413A6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Тамбовской области</w:t>
            </w:r>
          </w:p>
        </w:tc>
      </w:tr>
      <w:tr w:rsidR="00904A97" w:rsidTr="00D413A6">
        <w:trPr>
          <w:trHeight w:val="265"/>
        </w:trPr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7E3F3C" w:rsidP="00D413A6">
            <w:pPr>
              <w:pStyle w:val="Standard"/>
              <w:ind w:firstLine="0"/>
              <w:jc w:val="right"/>
              <w:rPr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от «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>
              <w:rPr>
                <w:color w:val="000000"/>
                <w:sz w:val="28"/>
                <w:szCs w:val="28"/>
                <w:u w:val="single"/>
                <w:lang w:eastAsia="ru-RU" w:bidi="hi-IN"/>
              </w:rPr>
              <w:t>25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_»  _</w:t>
            </w:r>
            <w:r>
              <w:rPr>
                <w:color w:val="000000"/>
                <w:sz w:val="28"/>
                <w:szCs w:val="28"/>
                <w:u w:val="single"/>
                <w:lang w:eastAsia="ru-RU" w:bidi="hi-IN"/>
              </w:rPr>
              <w:t>марта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 xml:space="preserve">__2025г </w:t>
            </w: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 № 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  <w:r>
              <w:rPr>
                <w:color w:val="000000"/>
                <w:sz w:val="28"/>
                <w:szCs w:val="28"/>
                <w:u w:val="single"/>
                <w:lang w:eastAsia="ru-RU" w:bidi="hi-IN"/>
              </w:rPr>
              <w:t>216</w:t>
            </w:r>
            <w:r>
              <w:rPr>
                <w:color w:val="000000"/>
                <w:sz w:val="28"/>
                <w:szCs w:val="28"/>
                <w:lang w:eastAsia="ru-RU" w:bidi="hi-IN"/>
              </w:rPr>
              <w:t>_</w:t>
            </w:r>
          </w:p>
        </w:tc>
      </w:tr>
    </w:tbl>
    <w:p w:rsidR="00904A97" w:rsidRDefault="00904A97" w:rsidP="00904A97">
      <w:pPr>
        <w:pStyle w:val="Standard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904A97" w:rsidRDefault="00904A97" w:rsidP="00904A97">
      <w:pPr>
        <w:pStyle w:val="Standard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осуществления выплаты единовременного пособия членам семей граждан,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погибших (умерших) в результате чрезвычайных ситуаций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природного и техногенного характера</w:t>
      </w:r>
    </w:p>
    <w:p w:rsidR="00904A97" w:rsidRDefault="00904A97" w:rsidP="00904A97">
      <w:pPr>
        <w:pStyle w:val="Standard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(далее - Порядок)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1. Настоящий Порядок определяет условия и размер осуществления </w:t>
      </w:r>
      <w:r>
        <w:rPr>
          <w:rFonts w:ascii="PT Astra Serif" w:hAnsi="PT Astra Serif"/>
          <w:color w:val="000000"/>
          <w:sz w:val="28"/>
          <w:szCs w:val="28"/>
        </w:rPr>
        <w:t xml:space="preserve">выплаты единовременного пособия членам семей (супруге (супругу), детям, родителям и лицам, находившимся на иждивении) граждан, погибших (умерших) в результате чрезвычайных ситуаций природного и техногенного характера на территории </w:t>
      </w:r>
      <w:r w:rsidR="00731044">
        <w:rPr>
          <w:rFonts w:ascii="PT Astra Serif" w:hAnsi="PT Astra Serif"/>
          <w:color w:val="000000"/>
          <w:sz w:val="28"/>
          <w:szCs w:val="28"/>
        </w:rPr>
        <w:t>города Кирсанова</w:t>
      </w:r>
      <w:r w:rsidRPr="00731044">
        <w:rPr>
          <w:rFonts w:ascii="PT Astra Serif" w:hAnsi="PT Astra Serif"/>
          <w:color w:val="000000"/>
          <w:sz w:val="28"/>
          <w:szCs w:val="28"/>
        </w:rPr>
        <w:t xml:space="preserve"> Тамбовской области</w:t>
      </w:r>
      <w:r>
        <w:rPr>
          <w:rFonts w:ascii="PT Astra Serif" w:hAnsi="PT Astra Serif"/>
          <w:sz w:val="28"/>
          <w:szCs w:val="28"/>
        </w:rPr>
        <w:t xml:space="preserve">, отнесенных к чрезвычайным ситуациям муниципального характера (далее - </w:t>
      </w:r>
      <w:r>
        <w:rPr>
          <w:rFonts w:ascii="PT Astra Serif" w:hAnsi="PT Astra Serif"/>
          <w:color w:val="000000"/>
          <w:sz w:val="28"/>
          <w:szCs w:val="28"/>
        </w:rPr>
        <w:t>единовременное пособие</w:t>
      </w:r>
      <w:r>
        <w:rPr>
          <w:rFonts w:ascii="PT Astra Serif" w:hAnsi="PT Astra Serif"/>
          <w:sz w:val="28"/>
          <w:szCs w:val="28"/>
        </w:rPr>
        <w:t>, чрезвычайная ситуация).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В настоящем Порядке используются термины и понятия, установленные Федеральным законом от 21.12.1994 года № 68-ФЗ «О защите населения и территорий от чрезвычайных ситуаций природного и техногенного характера».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3. </w:t>
      </w:r>
      <w:proofErr w:type="gramStart"/>
      <w:r>
        <w:rPr>
          <w:rFonts w:ascii="PT Astra Serif" w:hAnsi="PT Astra Serif"/>
          <w:sz w:val="28"/>
          <w:szCs w:val="28"/>
        </w:rPr>
        <w:t xml:space="preserve">Право на получение </w:t>
      </w:r>
      <w:r>
        <w:rPr>
          <w:rFonts w:ascii="PT Astra Serif" w:hAnsi="PT Astra Serif"/>
          <w:color w:val="000000"/>
          <w:sz w:val="28"/>
          <w:szCs w:val="28"/>
        </w:rPr>
        <w:t>единовременного пособия</w:t>
      </w:r>
      <w:r>
        <w:rPr>
          <w:rFonts w:ascii="PT Astra Serif" w:hAnsi="PT Astra Serif"/>
          <w:sz w:val="28"/>
          <w:szCs w:val="28"/>
        </w:rPr>
        <w:t xml:space="preserve"> имеют граждане Российской Федерации, а также постоянно проживающие на территории Российской Федерации иностранные граждане (на основе принципа взаимности в соответствии с международными договорами Российской Федерации) и лица без гражданства - </w:t>
      </w:r>
      <w:r>
        <w:rPr>
          <w:rFonts w:ascii="PT Astra Serif" w:hAnsi="PT Astra Serif"/>
          <w:color w:val="000000"/>
          <w:sz w:val="28"/>
          <w:szCs w:val="28"/>
        </w:rPr>
        <w:t>члены семей (супруга (супруг), дети, родители и лица, находившиеся на иждивении) граждан, погибших (умерших) в результате чрезвычайной ситуации</w:t>
      </w:r>
      <w:r>
        <w:rPr>
          <w:rFonts w:ascii="PT Astra Serif" w:hAnsi="PT Astra Serif"/>
          <w:sz w:val="28"/>
          <w:szCs w:val="28"/>
        </w:rPr>
        <w:t xml:space="preserve"> (далее — граждане).</w:t>
      </w:r>
      <w:proofErr w:type="gramEnd"/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За получением </w:t>
      </w:r>
      <w:r>
        <w:rPr>
          <w:rFonts w:ascii="PT Astra Serif" w:hAnsi="PT Astra Serif"/>
          <w:color w:val="000000"/>
          <w:sz w:val="28"/>
          <w:szCs w:val="28"/>
        </w:rPr>
        <w:t>единовременного пособия</w:t>
      </w:r>
      <w:r>
        <w:rPr>
          <w:rFonts w:ascii="PT Astra Serif" w:hAnsi="PT Astra Serif"/>
          <w:sz w:val="28"/>
          <w:szCs w:val="28"/>
        </w:rPr>
        <w:t xml:space="preserve"> вправе обратиться законный представитель гражданина либо представитель гражданина, полномочия которого подтверждены доверенностью, оформленной в соответствии с законодательством (далее — представитель).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4. Гражданин имеет право обратиться за выплатой </w:t>
      </w:r>
      <w:r>
        <w:rPr>
          <w:rFonts w:ascii="PT Astra Serif" w:hAnsi="PT Astra Serif"/>
          <w:color w:val="000000"/>
          <w:sz w:val="28"/>
          <w:szCs w:val="28"/>
        </w:rPr>
        <w:t>единовременного пособия</w:t>
      </w:r>
      <w:r>
        <w:rPr>
          <w:rFonts w:ascii="PT Astra Serif" w:hAnsi="PT Astra Serif"/>
          <w:sz w:val="28"/>
          <w:szCs w:val="28"/>
        </w:rPr>
        <w:t xml:space="preserve"> не позднее 12 месяцев со дня введения режима чрезвычайной ситуации на территории </w:t>
      </w:r>
      <w:r w:rsidR="00731044">
        <w:rPr>
          <w:rFonts w:ascii="PT Astra Serif" w:hAnsi="PT Astra Serif"/>
          <w:sz w:val="28"/>
          <w:szCs w:val="28"/>
        </w:rPr>
        <w:t>города Кирсанова</w:t>
      </w:r>
      <w:r w:rsidRPr="00731044">
        <w:rPr>
          <w:rFonts w:ascii="PT Astra Serif" w:hAnsi="PT Astra Serif"/>
          <w:color w:val="000000"/>
          <w:sz w:val="28"/>
          <w:szCs w:val="28"/>
        </w:rPr>
        <w:t xml:space="preserve"> Тамбовской области</w:t>
      </w:r>
      <w:r>
        <w:rPr>
          <w:rFonts w:ascii="PT Astra Serif" w:hAnsi="PT Astra Serif"/>
          <w:sz w:val="28"/>
          <w:szCs w:val="28"/>
        </w:rPr>
        <w:t>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>5. Выплата единовременного пособия осуществляется из расчета 1,5 млн. рублей на каждого погибшего (умершего) в равных долях каждому члену семьи.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6. Для назначения единовременного пособия гражданину необходимо представить в </w:t>
      </w:r>
      <w:r w:rsidRPr="00731044">
        <w:rPr>
          <w:rFonts w:ascii="PT Astra Serif" w:hAnsi="PT Astra Serif"/>
          <w:sz w:val="28"/>
          <w:szCs w:val="28"/>
        </w:rPr>
        <w:t xml:space="preserve">администрацию </w:t>
      </w:r>
      <w:r w:rsidR="00731044">
        <w:rPr>
          <w:rFonts w:ascii="PT Astra Serif" w:hAnsi="PT Astra Serif"/>
          <w:sz w:val="28"/>
          <w:szCs w:val="28"/>
        </w:rPr>
        <w:t>города Кирсанова</w:t>
      </w:r>
      <w:r w:rsidRPr="00731044">
        <w:rPr>
          <w:rFonts w:ascii="PT Astra Serif" w:hAnsi="PT Astra Serif"/>
          <w:sz w:val="28"/>
          <w:szCs w:val="28"/>
        </w:rPr>
        <w:t xml:space="preserve"> Тамбовской области (далее - администрация):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 о назначении единовременного пособия (далее - заявление) согласно приложениям № 1, 2 к Порядку;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паспорт гражданина Российской Федерации, удостоверяющий личность гражданина Российской Федерации на территории Российской Федерации, или паспорт иностранного гражданина либо иной документ, удостоверяющий личность в соответствии с законодательством Российской Федерации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и документы, удостоверяющие личность иных лиц, указанных в заявлении;</w:t>
      </w:r>
      <w:proofErr w:type="gramEnd"/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документ, подтверждающий полномочия представителя действовать от имени гражданина, - в случае обращения представителя;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свидетельство о государственной регистрации рождения ребенка, выданное компетентным органом иностранного государства, и его нотариально заверенный перевод на русский язык, - в случае регистрации акта гражданского состояния компетентным органом иностранного государства;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свидетельство о государственной регистрации брака, выданное компетентным органом иностранного государства, и его нотариально заверенный перевод, - в случае регистрации акта гражданского состояния компетентным органом иностранного государства.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 Документы (сведения), получаемые в рамках межведомственного информационного взаимодействия, которые гражданин вправе предоставить по собственной инициативе: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действительности паспорта гражданина, представителя;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паспортном досье;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рождения ребенка (детей) гражданина, в том числе сведений о родителе (родителях) ребенка (детей);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перемены имени;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заключении брака;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расторжении брака;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установления отцовства;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государственной регистрации смерти лица (лиц), указанных в заявлении;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нахождении в реестре лиц с измененной дееспособностью;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нахождении гражданина на иждивении погибшего (умершего);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гражданах, находившихся на иждивении погибшего (умершего);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постановлении следователя (дознавателя, судьи), подтверждающем факт гибели (смерти) гражданина в результате чрезвычайной ситуации;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определении суда, подтверждающем факт гибели (смерти) гражданина в результате чрезвычайной ситуации;</w:t>
      </w:r>
    </w:p>
    <w:p w:rsidR="00904A97" w:rsidRDefault="00904A97" w:rsidP="00904A97">
      <w:pPr>
        <w:pStyle w:val="a5"/>
        <w:keepLines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документе, подтверждающем полномочия представителя по доверенности;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страховом номере индивидуального лицевого счета (СНИЛС) застрахованного лица с учетом дополнительных сведений о месте рождения, документе, удостоверяющем личность;</w:t>
      </w:r>
    </w:p>
    <w:p w:rsidR="00904A97" w:rsidRDefault="00904A97" w:rsidP="00904A97">
      <w:pPr>
        <w:pStyle w:val="a5"/>
        <w:widowControl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документе, удостоверяющем личность иностранного гражданина или лица без гражданства, и информации об адресе постановки на учет по месту пребывания или регистрации по месту жительства владельца такого документа.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8. </w:t>
      </w:r>
      <w:r w:rsidRPr="00731044">
        <w:rPr>
          <w:rFonts w:ascii="PT Astra Serif" w:hAnsi="PT Astra Serif"/>
          <w:sz w:val="28"/>
          <w:szCs w:val="28"/>
        </w:rPr>
        <w:t>Администрацией в течение 6 рабочих дней</w:t>
      </w:r>
      <w:r>
        <w:rPr>
          <w:rFonts w:ascii="PT Astra Serif" w:hAnsi="PT Astra Serif"/>
          <w:sz w:val="28"/>
          <w:szCs w:val="28"/>
        </w:rPr>
        <w:t xml:space="preserve"> со дня регистрации заявления и документов принимается решение о назначении единовременного пособия или решение об отказе в назначении единовременного пособия.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9. Решение о назначении единовременного пособия или решение об отказе в назначении единовременного пособия  </w:t>
      </w:r>
      <w:r w:rsidR="00BA5FC5">
        <w:rPr>
          <w:rFonts w:ascii="PT Astra Serif" w:hAnsi="PT Astra Serif"/>
          <w:sz w:val="28"/>
          <w:szCs w:val="28"/>
        </w:rPr>
        <w:t xml:space="preserve">выдается гражданину в администрации </w:t>
      </w:r>
      <w:r w:rsidR="00410840">
        <w:rPr>
          <w:rFonts w:ascii="PT Astra Serif" w:hAnsi="PT Astra Serif"/>
          <w:sz w:val="28"/>
          <w:szCs w:val="28"/>
        </w:rPr>
        <w:t xml:space="preserve"> или направляется по указанному в заявлении адресу или адресу электронной почты.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принятого решения об отказе в назначении единовременного пособия указываются причины такого отказа.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10. Основания для принятия решения об отказе в назначении единовременного пособия: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документах, удостоверяющих личность, не соответствуют сведениям, имеющимся в распоряжении Министерства внутренних дел Российской Федерации;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сведения, указанные в заявлении, в том числе о родственных связях (супруги (супруга), детей, родителей) с погибшим (умершим) в результате чрезвычайной ситуации, не соответствуют сведениям, полученным в рамках межведомственного взаимодействия;</w:t>
      </w:r>
      <w:proofErr w:type="gramEnd"/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имеются сведения о лишении или ограничении родительских прав в отношении лица, подавшего заявление на ребенка (детей), полученные в рамках межведомственного взаимодействия;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сведениям, указанным в заявлении, в рамках межведомственного взаимодействия получены данные о смерти гражданина;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об установлении опеки (попечительства), указанные в заявлении, не соответствуют сведениям, </w:t>
      </w:r>
      <w:proofErr w:type="gramStart"/>
      <w:r>
        <w:rPr>
          <w:rFonts w:ascii="PT Astra Serif" w:hAnsi="PT Astra Serif"/>
          <w:sz w:val="28"/>
          <w:szCs w:val="28"/>
        </w:rPr>
        <w:t>полученным</w:t>
      </w:r>
      <w:proofErr w:type="gramEnd"/>
      <w:r>
        <w:rPr>
          <w:rFonts w:ascii="PT Astra Serif" w:hAnsi="PT Astra Serif"/>
          <w:sz w:val="28"/>
          <w:szCs w:val="28"/>
        </w:rPr>
        <w:t xml:space="preserve"> в том числе в рамках межведомственного взаимодействия;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смерти гражданина, погибшего (умершего) в результате чрезвычайной ситуации, указанные в заявлении, не подтверждены;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нахождении гражданина на иждивении погибшего (умершего) не подтверждены;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наличии международного договора Российской Федерации, в соответствии с которым иностранный гражданин, имеет право на получение выплаты в случае чрезвычайной ситуации, </w:t>
      </w:r>
      <w:proofErr w:type="gramStart"/>
      <w:r>
        <w:rPr>
          <w:rFonts w:ascii="PT Astra Serif" w:hAnsi="PT Astra Serif"/>
          <w:sz w:val="28"/>
          <w:szCs w:val="28"/>
        </w:rPr>
        <w:t>полученные</w:t>
      </w:r>
      <w:proofErr w:type="gramEnd"/>
      <w:r>
        <w:rPr>
          <w:rFonts w:ascii="PT Astra Serif" w:hAnsi="PT Astra Serif"/>
          <w:sz w:val="28"/>
          <w:szCs w:val="28"/>
        </w:rPr>
        <w:t xml:space="preserve"> в том числе в рамках межведомственного взаимодействия, не подтверждены;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постановлении следователя (дознавателя, судьи) или определении суда, подтверждающие факт гибели (смерти) гражданина в результате чрезвычайной ситуации, не соответствуют сведениям, </w:t>
      </w:r>
      <w:proofErr w:type="gramStart"/>
      <w:r>
        <w:rPr>
          <w:rFonts w:ascii="PT Astra Serif" w:hAnsi="PT Astra Serif"/>
          <w:sz w:val="28"/>
          <w:szCs w:val="28"/>
        </w:rPr>
        <w:t>полученным</w:t>
      </w:r>
      <w:proofErr w:type="gramEnd"/>
      <w:r>
        <w:rPr>
          <w:rFonts w:ascii="PT Astra Serif" w:hAnsi="PT Astra Serif"/>
          <w:sz w:val="28"/>
          <w:szCs w:val="28"/>
        </w:rPr>
        <w:t xml:space="preserve"> в том числе в рамках межведомственного взаимодействия;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установлен факт ранее назначенной выплаты гражданину - члену семьи гражданина, погибшего (умершего) в результате чрезвычайной ситуации, являющейся основанием для обращения;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истек срок, установленный для предоставления единовременного пособия;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отсутствуют полномочия на обращение за получением единовременного пособия от имени гражданина;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единовременного пособия;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представленные документы или сведения утратили силу или являются недействительными на момент обращения за единовременным пособием.</w:t>
      </w:r>
    </w:p>
    <w:p w:rsidR="00904A97" w:rsidRDefault="00904A97" w:rsidP="00904A97">
      <w:pPr>
        <w:pStyle w:val="Standard"/>
        <w:jc w:val="both"/>
      </w:pPr>
      <w:r>
        <w:rPr>
          <w:rFonts w:ascii="PT Astra Serif" w:hAnsi="PT Astra Serif"/>
          <w:sz w:val="28"/>
          <w:szCs w:val="28"/>
        </w:rPr>
        <w:t xml:space="preserve">11. </w:t>
      </w:r>
      <w:proofErr w:type="gramStart"/>
      <w:r>
        <w:rPr>
          <w:rFonts w:ascii="PT Astra Serif" w:hAnsi="PT Astra Serif"/>
          <w:sz w:val="28"/>
          <w:szCs w:val="28"/>
        </w:rPr>
        <w:t xml:space="preserve">Выплата единовременного пособия осуществляется </w:t>
      </w:r>
      <w:r w:rsidRPr="00731044">
        <w:rPr>
          <w:rFonts w:ascii="PT Astra Serif" w:hAnsi="PT Astra Serif"/>
          <w:sz w:val="28"/>
          <w:szCs w:val="28"/>
        </w:rPr>
        <w:t xml:space="preserve">администрацией </w:t>
      </w:r>
      <w:r>
        <w:rPr>
          <w:rFonts w:ascii="PT Astra Serif" w:hAnsi="PT Astra Serif"/>
          <w:sz w:val="28"/>
          <w:szCs w:val="28"/>
        </w:rPr>
        <w:t xml:space="preserve">через кредитные организации на банковский счет, операции по которому осуществляются с использованием национальных платежных инструментов, по реквизитам, указанным в заявлении, или через организации почтовой связи в течение 15 рабочих дней со дня принятия решения о назначении единовременного пособия </w:t>
      </w:r>
      <w:r w:rsidRPr="00731044">
        <w:rPr>
          <w:rFonts w:ascii="PT Astra Serif" w:hAnsi="PT Astra Serif"/>
          <w:sz w:val="28"/>
          <w:szCs w:val="28"/>
        </w:rPr>
        <w:t>администрацией</w:t>
      </w:r>
      <w:r>
        <w:rPr>
          <w:rFonts w:ascii="PT Astra Serif" w:hAnsi="PT Astra Serif"/>
          <w:sz w:val="28"/>
          <w:szCs w:val="28"/>
        </w:rPr>
        <w:t xml:space="preserve">, но не ранее доведения в установленном порядке бюджетных ассигнований до </w:t>
      </w:r>
      <w:r w:rsidRPr="00731044">
        <w:rPr>
          <w:rFonts w:ascii="PT Astra Serif" w:hAnsi="PT Astra Serif"/>
          <w:sz w:val="28"/>
          <w:szCs w:val="28"/>
        </w:rPr>
        <w:t>администрации</w:t>
      </w:r>
      <w:r>
        <w:rPr>
          <w:rFonts w:ascii="PT Astra Serif" w:hAnsi="PT Astra Serif"/>
          <w:sz w:val="28"/>
          <w:szCs w:val="28"/>
        </w:rPr>
        <w:t>.</w:t>
      </w:r>
      <w:proofErr w:type="gramEnd"/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12. Предоставление единовременного пособия производится однократно, независимо от страховых выплат, осуществляемых страховщиками по заключенным договорам страхования.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13. В случае представления гражданином заведомо неверных сведений, выплата единовременного пособия подлежит возврату в добровольном порядке либо взыскивается в соответствии с законодательством Российской Федерации.</w:t>
      </w: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Standard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TitlePag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Arial" w:hAnsi="PT Astra Serif" w:cs="Courier New"/>
          <w:sz w:val="28"/>
          <w:szCs w:val="28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6"/>
        <w:gridCol w:w="6579"/>
      </w:tblGrid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FA4F7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1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FA4F74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к Порядку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FA4F74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осуществления выплаты единовременного пособия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FA4F7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членам семей граждан, погибших (умерших)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FA4F7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в результате чрезвычайных ситуаций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FA4F7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природного и техногенного характера</w:t>
            </w:r>
          </w:p>
          <w:p w:rsidR="00FA4F74" w:rsidRDefault="00FA4F74" w:rsidP="00FA4F7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  <w:p w:rsidR="00410840" w:rsidRDefault="00410840" w:rsidP="00FA4F7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Главе </w:t>
            </w:r>
            <w:r w:rsidR="00A30C6B">
              <w:rPr>
                <w:rFonts w:ascii="PT Astra Serif" w:hAnsi="PT Astra Serif"/>
                <w:sz w:val="28"/>
                <w:szCs w:val="28"/>
                <w:lang w:bidi="hi-IN"/>
              </w:rPr>
              <w:t>города Кирсанова</w:t>
            </w:r>
          </w:p>
          <w:p w:rsidR="00410840" w:rsidRDefault="00410840" w:rsidP="00FA4F74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Тамбовской области</w:t>
            </w:r>
          </w:p>
        </w:tc>
      </w:tr>
    </w:tbl>
    <w:p w:rsidR="00904A97" w:rsidRDefault="00904A97" w:rsidP="00904A97">
      <w:pPr>
        <w:pStyle w:val="Standard"/>
        <w:jc w:val="right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:rsidR="00904A97" w:rsidRDefault="00904A97" w:rsidP="00904A97">
      <w:pPr>
        <w:pStyle w:val="Standard"/>
        <w:ind w:firstLine="720"/>
        <w:jc w:val="both"/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Прошу назначить мне, 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СНИЛС, адрес места жительства, регистрации)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выплату единовременного пособия как члену семьи 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(указать одно из: супруг (супруга), ребенок, родитель, лицо,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находившееся</w:t>
      </w:r>
      <w:proofErr w:type="gramEnd"/>
      <w:r>
        <w:rPr>
          <w:rFonts w:ascii="PT Astra Serif" w:hAnsi="PT Astra Serif"/>
          <w:sz w:val="24"/>
          <w:szCs w:val="24"/>
        </w:rPr>
        <w:t xml:space="preserve"> на иждивении)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(супругу (супруге) указать фамилию до заключения брака, реквизиты записи о заключении брака (номер, дату записи и орган ЗАГС, где составлена запись) (при наличии)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погибшего (умершего) 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(при наличии) погибшего (умершего), дата рождения, реквизиты постановления следователя (дознавателя, судьи) или определения суда, подтверждающие факт гибели (смерти) гражданина в результате чрезвычайной ситуации)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результате чрезвычайной ситуации на территории 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(наименование субъекта Российской Федерации)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____________________________________________________________________.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(указывается способ выплаты: через кредитные организации или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через организации почтовой связи)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Контактные данные заявителя: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Телефон: 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E-</w:t>
      </w:r>
      <w:proofErr w:type="spellStart"/>
      <w:r>
        <w:rPr>
          <w:rFonts w:ascii="PT Astra Serif" w:hAnsi="PT Astra Serif"/>
          <w:sz w:val="28"/>
          <w:szCs w:val="28"/>
        </w:rPr>
        <w:t>mail</w:t>
      </w:r>
      <w:proofErr w:type="spellEnd"/>
      <w:r>
        <w:rPr>
          <w:rFonts w:ascii="PT Astra Serif" w:hAnsi="PT Astra Serif"/>
          <w:sz w:val="28"/>
          <w:szCs w:val="28"/>
        </w:rPr>
        <w:t xml:space="preserve"> (при наличии): _________________________________________________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Банковские реквизиты для выплаты: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Лицевой счет: 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Расчетный счет: 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банка: _________________________________________________</w:t>
      </w:r>
    </w:p>
    <w:p w:rsidR="00904A97" w:rsidRDefault="00904A97" w:rsidP="00904A97">
      <w:pPr>
        <w:pStyle w:val="a3"/>
        <w:ind w:firstLine="0"/>
      </w:pPr>
      <w:r>
        <w:rPr>
          <w:rStyle w:val="ac"/>
          <w:rFonts w:ascii="PT Astra Serif" w:hAnsi="PT Astra Serif"/>
          <w:sz w:val="28"/>
          <w:szCs w:val="28"/>
        </w:rPr>
        <w:t>БИК</w:t>
      </w:r>
      <w:r>
        <w:rPr>
          <w:rFonts w:ascii="PT Astra Serif" w:hAnsi="PT Astra Serif"/>
          <w:sz w:val="28"/>
          <w:szCs w:val="28"/>
        </w:rPr>
        <w:t xml:space="preserve">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ИНН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КПП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банковской карты ______________________________________________</w:t>
      </w: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 рассмотрения заявления прошу (отметить способ направления):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8852"/>
      </w:tblGrid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Выдать лично в органе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по почтовому адресу _________________________________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на адрес электронной почты ___________________________</w:t>
            </w:r>
          </w:p>
        </w:tc>
      </w:tr>
    </w:tbl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прилагаемых документов: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476737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76737">
        <w:rPr>
          <w:rFonts w:ascii="Times New Roman" w:hAnsi="Times New Roman" w:cs="Times New Roman"/>
          <w:sz w:val="22"/>
          <w:szCs w:val="22"/>
        </w:rPr>
        <w:t xml:space="preserve">                     (дата)                            (подпись)                               (фамилия, инициалы)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proofErr w:type="gramStart"/>
      <w:r>
        <w:rPr>
          <w:rFonts w:ascii="PT Astra Serif" w:hAnsi="PT Astra Serif"/>
          <w:sz w:val="28"/>
          <w:szCs w:val="24"/>
        </w:rPr>
        <w:t>В соответствии с Федеральным законом от 27.07.2006 № 152-ФЗ                      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>
        <w:rPr>
          <w:rFonts w:ascii="PT Astra Serif" w:hAnsi="PT Astra Serif"/>
          <w:sz w:val="28"/>
          <w:szCs w:val="24"/>
        </w:rPr>
        <w:t xml:space="preserve"> Мне разъяснено, что данное согласие может быть отозвано мною.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 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   _____________    _______________________________</w:t>
      </w:r>
    </w:p>
    <w:p w:rsidR="00904A97" w:rsidRPr="00476737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76737">
        <w:rPr>
          <w:rFonts w:ascii="Times New Roman" w:hAnsi="Times New Roman" w:cs="Times New Roman"/>
          <w:sz w:val="22"/>
          <w:szCs w:val="22"/>
        </w:rPr>
        <w:t xml:space="preserve">                     (дата)                            (подпись)                               (фамилия, инициалы)</w:t>
      </w:r>
    </w:p>
    <w:p w:rsidR="00904A97" w:rsidRPr="00476737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04A97" w:rsidRDefault="00904A97" w:rsidP="00904A97">
      <w:pPr>
        <w:widowControl/>
        <w:suppressAutoHyphens w:val="0"/>
        <w:autoSpaceDN/>
        <w:rPr>
          <w:rFonts w:ascii="PT Astra Serif" w:eastAsia="Times New Roman" w:hAnsi="PT Astra Serif" w:cs="Courier New"/>
          <w:sz w:val="24"/>
          <w:lang w:eastAsia="ru-RU" w:bidi="ar-SA"/>
        </w:rPr>
        <w:sectPr w:rsidR="00904A97">
          <w:pgSz w:w="11906" w:h="16838"/>
          <w:pgMar w:top="1134" w:right="567" w:bottom="1134" w:left="1701" w:header="720" w:footer="720" w:gutter="0"/>
          <w:cols w:space="720"/>
        </w:sectPr>
      </w:pPr>
    </w:p>
    <w:tbl>
      <w:tblPr>
        <w:tblW w:w="964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6"/>
        <w:gridCol w:w="6579"/>
      </w:tblGrid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476737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ПРИЛОЖЕНИЕ № 2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476737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к Порядку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476737">
            <w:pPr>
              <w:pStyle w:val="a5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осуществления выплаты единовременного пособия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476737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членам семей граждан, погибших (умерших)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476737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в результате чрезвычайных ситуаций</w:t>
            </w:r>
          </w:p>
        </w:tc>
      </w:tr>
      <w:tr w:rsidR="00904A97" w:rsidTr="00904A97">
        <w:trPr>
          <w:jc w:val="right"/>
        </w:trPr>
        <w:tc>
          <w:tcPr>
            <w:tcW w:w="3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A97" w:rsidRDefault="00904A97">
            <w:pPr>
              <w:pStyle w:val="Standard"/>
              <w:ind w:firstLine="0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</w:tc>
        <w:tc>
          <w:tcPr>
            <w:tcW w:w="65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A97" w:rsidRDefault="00904A97" w:rsidP="00476737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природного и техногенного характера</w:t>
            </w:r>
          </w:p>
          <w:p w:rsidR="00476737" w:rsidRDefault="00476737" w:rsidP="00476737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</w:p>
          <w:p w:rsidR="00410840" w:rsidRDefault="00410840" w:rsidP="00476737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 xml:space="preserve">Главе </w:t>
            </w:r>
            <w:r w:rsidR="00A30C6B">
              <w:rPr>
                <w:rFonts w:ascii="PT Astra Serif" w:hAnsi="PT Astra Serif"/>
                <w:sz w:val="28"/>
                <w:szCs w:val="28"/>
                <w:lang w:bidi="hi-IN"/>
              </w:rPr>
              <w:t>города Кирсанова</w:t>
            </w:r>
          </w:p>
          <w:p w:rsidR="00410840" w:rsidRDefault="00410840" w:rsidP="00476737">
            <w:pPr>
              <w:pStyle w:val="Standard"/>
              <w:ind w:firstLine="0"/>
              <w:jc w:val="right"/>
              <w:rPr>
                <w:rFonts w:ascii="PT Astra Serif" w:hAnsi="PT Astra Serif"/>
                <w:sz w:val="28"/>
                <w:szCs w:val="28"/>
                <w:lang w:bidi="hi-IN"/>
              </w:rPr>
            </w:pPr>
            <w:r>
              <w:rPr>
                <w:rFonts w:ascii="PT Astra Serif" w:hAnsi="PT Astra Serif"/>
                <w:sz w:val="28"/>
                <w:szCs w:val="28"/>
                <w:lang w:bidi="hi-IN"/>
              </w:rPr>
              <w:t>Тамбовской области</w:t>
            </w:r>
          </w:p>
        </w:tc>
      </w:tr>
    </w:tbl>
    <w:p w:rsidR="00904A97" w:rsidRDefault="00904A97" w:rsidP="00904A97">
      <w:pPr>
        <w:pStyle w:val="Standard"/>
        <w:jc w:val="right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</w:t>
      </w:r>
    </w:p>
    <w:p w:rsidR="00904A97" w:rsidRDefault="00904A97" w:rsidP="00904A97">
      <w:pPr>
        <w:pStyle w:val="Standard"/>
        <w:ind w:firstLine="0"/>
        <w:jc w:val="both"/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Я, 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данные документа, удостоверяющего личность, СНИЛС, адрес места жительства, регистрации, данные документа, подтверждающего полномочия представителя)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прошу назначить выплату единовременного пособия члену</w:t>
      </w:r>
      <w:proofErr w:type="gramStart"/>
      <w:r>
        <w:rPr>
          <w:rFonts w:ascii="PT Astra Serif" w:hAnsi="PT Astra Serif"/>
          <w:sz w:val="28"/>
          <w:szCs w:val="28"/>
        </w:rPr>
        <w:t xml:space="preserve"> (-</w:t>
      </w:r>
      <w:proofErr w:type="spellStart"/>
      <w:proofErr w:type="gramEnd"/>
      <w:r>
        <w:rPr>
          <w:rFonts w:ascii="PT Astra Serif" w:hAnsi="PT Astra Serif"/>
          <w:sz w:val="28"/>
          <w:szCs w:val="28"/>
        </w:rPr>
        <w:t>ам</w:t>
      </w:r>
      <w:proofErr w:type="spellEnd"/>
      <w:r>
        <w:rPr>
          <w:rFonts w:ascii="PT Astra Serif" w:hAnsi="PT Astra Serif"/>
          <w:sz w:val="28"/>
          <w:szCs w:val="28"/>
        </w:rPr>
        <w:t>) семьи: 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(указать одно из: супруг (супруга), ребенок, родитель,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лицо, находившееся на иждивении)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погибшего (умершего) 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(при наличии) погибшего (умершего), дата рождения, реквизиты постановления следователя (дознавателя, судьи) или определения суда, подтверждающие факт гибели (смерти) гражданина в результате чрезвычайной ситуации)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результате чрезвычайной ситуации на территории ________________________________________________________________________________________</w:t>
      </w:r>
      <w:r w:rsidR="00476737">
        <w:rPr>
          <w:rFonts w:ascii="PT Astra Serif" w:hAnsi="PT Astra Serif"/>
          <w:sz w:val="28"/>
          <w:szCs w:val="28"/>
        </w:rPr>
        <w:t>_____________________________________</w:t>
      </w:r>
      <w:r>
        <w:rPr>
          <w:rFonts w:ascii="PT Astra Serif" w:hAnsi="PT Astra Serif"/>
          <w:sz w:val="28"/>
          <w:szCs w:val="28"/>
        </w:rPr>
        <w:t>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(наименование субъекта Российской Федерации)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моих несовершеннолетних детей: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СНИЛС, свидетельство о рождении (серия, номер, дата), дата и номер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записи акта о рождении или реквизиты документа о рождении,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выданного компетентным органом иностранного государства)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СНИЛС, свидетельство о рождении (серия, номер, дата), дата и номер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записи акта о рождении или реквизиты документа о рождении,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выданного компетентным органом иностранного государства)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лиц, представителем и (или) законным представителем которых я являюсь: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________________________________________________________________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______________________________________________________________________________________________________________________________________________________________________________________________________,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(фамилия, имя, отчество (последнее - при наличии), дата рождения, данные документа, удостоверяющего личность, СНИЛС)</w:t>
      </w:r>
      <w:proofErr w:type="gramEnd"/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__________________________________________________________________.</w:t>
      </w:r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(указывается способ выплаты: через кредитные организации или</w:t>
      </w:r>
      <w:proofErr w:type="gramEnd"/>
    </w:p>
    <w:p w:rsidR="00904A97" w:rsidRDefault="00904A97" w:rsidP="00904A97">
      <w:pPr>
        <w:pStyle w:val="a3"/>
        <w:ind w:firstLine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через организации почтовой связи)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Контактные данные заявителя: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Телефон: ____________________________________________________________</w:t>
      </w:r>
    </w:p>
    <w:p w:rsidR="00904A97" w:rsidRDefault="00904A97" w:rsidP="00476737">
      <w:pPr>
        <w:pStyle w:val="a3"/>
        <w:ind w:firstLine="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E-</w:t>
      </w:r>
      <w:proofErr w:type="spellStart"/>
      <w:r>
        <w:rPr>
          <w:rFonts w:ascii="PT Astra Serif" w:hAnsi="PT Astra Serif"/>
          <w:sz w:val="28"/>
          <w:szCs w:val="28"/>
        </w:rPr>
        <w:t>mail</w:t>
      </w:r>
      <w:proofErr w:type="spellEnd"/>
      <w:r>
        <w:rPr>
          <w:rFonts w:ascii="PT Astra Serif" w:hAnsi="PT Astra Serif"/>
          <w:sz w:val="28"/>
          <w:szCs w:val="28"/>
        </w:rPr>
        <w:t xml:space="preserve"> (при наличии): _______________________________________________</w:t>
      </w: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a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Банковские реквизиты для выплаты: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Лицевой счет: 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Расчетный счет: 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банка: _______________________________________________</w:t>
      </w:r>
    </w:p>
    <w:p w:rsidR="00904A97" w:rsidRDefault="00476737" w:rsidP="00904A97">
      <w:pPr>
        <w:pStyle w:val="a3"/>
        <w:ind w:firstLine="0"/>
      </w:pPr>
      <w:r>
        <w:rPr>
          <w:rFonts w:ascii="PT Astra Serif" w:hAnsi="PT Astra Serif"/>
          <w:sz w:val="28"/>
          <w:szCs w:val="28"/>
        </w:rPr>
        <w:t xml:space="preserve">БИК </w:t>
      </w:r>
      <w:r w:rsidR="00904A97">
        <w:rPr>
          <w:rFonts w:ascii="PT Astra Serif" w:hAnsi="PT Astra Serif"/>
          <w:sz w:val="28"/>
          <w:szCs w:val="28"/>
        </w:rPr>
        <w:t>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ИНН 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КПП ______________________________________________________________</w:t>
      </w:r>
    </w:p>
    <w:p w:rsidR="00904A97" w:rsidRDefault="00904A97" w:rsidP="00904A97">
      <w:pPr>
        <w:pStyle w:val="a3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банковской карты ____________________________________________</w:t>
      </w: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 рассмотрения заявления прошу (отметить способ направления):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8852"/>
      </w:tblGrid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Выдать лично в органе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по почтовому адресу _________________________________</w:t>
            </w:r>
          </w:p>
        </w:tc>
      </w:tr>
      <w:tr w:rsidR="00904A97" w:rsidTr="00904A9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4A97" w:rsidRDefault="00904A9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Направить на адрес электронной почты ___________________________</w:t>
            </w:r>
          </w:p>
        </w:tc>
      </w:tr>
    </w:tbl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Перечень прилагаемых документов: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04A97" w:rsidRDefault="00904A97" w:rsidP="00904A97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«___»______________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</w:t>
      </w:r>
      <w:r w:rsidR="0076244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_____________    _______________________________</w:t>
      </w:r>
    </w:p>
    <w:p w:rsidR="00904A97" w:rsidRPr="00762445" w:rsidRDefault="00904A97" w:rsidP="00904A97">
      <w:pPr>
        <w:pStyle w:val="ConsPlusNonformat"/>
        <w:jc w:val="both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4"/>
          <w:szCs w:val="24"/>
        </w:rPr>
        <w:t xml:space="preserve">                     (</w:t>
      </w:r>
      <w:r w:rsidRPr="00762445">
        <w:rPr>
          <w:rFonts w:ascii="PT Astra Serif" w:hAnsi="PT Astra Serif"/>
          <w:sz w:val="22"/>
          <w:szCs w:val="22"/>
        </w:rPr>
        <w:t>дата)                            (подпись)                               (фамилия, инициалы)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proofErr w:type="gramStart"/>
      <w:r>
        <w:rPr>
          <w:rFonts w:ascii="PT Astra Serif" w:hAnsi="PT Astra Serif"/>
          <w:sz w:val="28"/>
          <w:szCs w:val="24"/>
        </w:rPr>
        <w:t>В соответствии с Федеральным законом от 27.07.2006 № 152-ФЗ                      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>
        <w:rPr>
          <w:rFonts w:ascii="PT Astra Serif" w:hAnsi="PT Astra Serif"/>
          <w:sz w:val="28"/>
          <w:szCs w:val="24"/>
        </w:rPr>
        <w:t xml:space="preserve"> Мне разъяснено, что данное согласие может быть отозвано мною.</w:t>
      </w: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 w:rsidR="00904A97" w:rsidRDefault="00904A97" w:rsidP="00904A97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«___»______________ </w:t>
      </w:r>
      <w:proofErr w:type="gramStart"/>
      <w:r>
        <w:rPr>
          <w:rFonts w:ascii="PT Astra Serif" w:hAnsi="PT Astra Serif"/>
          <w:sz w:val="28"/>
          <w:szCs w:val="28"/>
        </w:rPr>
        <w:t>г</w:t>
      </w:r>
      <w:proofErr w:type="gramEnd"/>
      <w:r>
        <w:rPr>
          <w:rFonts w:ascii="PT Astra Serif" w:hAnsi="PT Astra Serif"/>
          <w:sz w:val="28"/>
          <w:szCs w:val="28"/>
        </w:rPr>
        <w:t>.</w:t>
      </w:r>
      <w:r w:rsidR="0076244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_____________    ______________________________</w:t>
      </w:r>
    </w:p>
    <w:p w:rsidR="00904A97" w:rsidRPr="00762445" w:rsidRDefault="00904A97" w:rsidP="00904A9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62445">
        <w:rPr>
          <w:rFonts w:ascii="Times New Roman" w:hAnsi="Times New Roman" w:cs="Times New Roman"/>
          <w:sz w:val="22"/>
          <w:szCs w:val="22"/>
        </w:rPr>
        <w:t xml:space="preserve">                     (дата)                            (подпись)                               (фамилия, инициалы)</w:t>
      </w:r>
    </w:p>
    <w:p w:rsidR="001E1076" w:rsidRPr="00762445" w:rsidRDefault="001E1076">
      <w:pPr>
        <w:rPr>
          <w:rFonts w:ascii="Times New Roman" w:hAnsi="Times New Roman" w:cs="Times New Roman"/>
          <w:sz w:val="22"/>
          <w:szCs w:val="22"/>
        </w:rPr>
      </w:pPr>
    </w:p>
    <w:sectPr w:rsidR="001E1076" w:rsidRPr="00762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5E04"/>
    <w:multiLevelType w:val="multilevel"/>
    <w:tmpl w:val="0E24DEFE"/>
    <w:styleLink w:val="WWNum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">
    <w:nsid w:val="179D2358"/>
    <w:multiLevelType w:val="multilevel"/>
    <w:tmpl w:val="416895B2"/>
    <w:styleLink w:val="WWNum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">
    <w:nsid w:val="5A7F0F57"/>
    <w:multiLevelType w:val="multilevel"/>
    <w:tmpl w:val="4120B742"/>
    <w:styleLink w:val="WW8Num1"/>
    <w:lvl w:ilvl="0">
      <w:start w:val="1"/>
      <w:numFmt w:val="none"/>
      <w:lvlText w:val="%1."/>
      <w:lvlJc w:val="left"/>
      <w:pPr>
        <w:ind w:left="0" w:firstLine="0"/>
      </w:pPr>
    </w:lvl>
    <w:lvl w:ilvl="1">
      <w:start w:val="1"/>
      <w:numFmt w:val="none"/>
      <w:lvlText w:val="%2."/>
      <w:lvlJc w:val="left"/>
      <w:pPr>
        <w:ind w:left="0" w:firstLine="0"/>
      </w:pPr>
    </w:lvl>
    <w:lvl w:ilvl="2">
      <w:start w:val="1"/>
      <w:numFmt w:val="none"/>
      <w:lvlText w:val="%3."/>
      <w:lvlJc w:val="left"/>
      <w:pPr>
        <w:ind w:left="0" w:firstLine="0"/>
      </w:pPr>
    </w:lvl>
    <w:lvl w:ilvl="3">
      <w:start w:val="1"/>
      <w:numFmt w:val="none"/>
      <w:lvlText w:val="%4."/>
      <w:lvlJc w:val="left"/>
      <w:pPr>
        <w:ind w:left="0" w:firstLine="0"/>
      </w:pPr>
    </w:lvl>
    <w:lvl w:ilvl="4">
      <w:start w:val="1"/>
      <w:numFmt w:val="none"/>
      <w:lvlText w:val="%5."/>
      <w:lvlJc w:val="left"/>
      <w:pPr>
        <w:ind w:left="0" w:firstLine="0"/>
      </w:pPr>
    </w:lvl>
    <w:lvl w:ilvl="5">
      <w:start w:val="1"/>
      <w:numFmt w:val="none"/>
      <w:lvlText w:val="%6."/>
      <w:lvlJc w:val="left"/>
      <w:pPr>
        <w:ind w:left="0" w:firstLine="0"/>
      </w:pPr>
    </w:lvl>
    <w:lvl w:ilvl="6">
      <w:start w:val="1"/>
      <w:numFmt w:val="none"/>
      <w:lvlText w:val="%7."/>
      <w:lvlJc w:val="left"/>
      <w:pPr>
        <w:ind w:left="0" w:firstLine="0"/>
      </w:pPr>
    </w:lvl>
    <w:lvl w:ilvl="7">
      <w:start w:val="1"/>
      <w:numFmt w:val="none"/>
      <w:lvlText w:val="%8."/>
      <w:lvlJc w:val="left"/>
      <w:pPr>
        <w:ind w:left="0" w:firstLine="0"/>
      </w:pPr>
    </w:lvl>
    <w:lvl w:ilvl="8">
      <w:start w:val="1"/>
      <w:numFmt w:val="none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373"/>
    <w:rsid w:val="00035635"/>
    <w:rsid w:val="00061E7C"/>
    <w:rsid w:val="000630EE"/>
    <w:rsid w:val="000B03CF"/>
    <w:rsid w:val="000B54B5"/>
    <w:rsid w:val="0015779F"/>
    <w:rsid w:val="001A4E59"/>
    <w:rsid w:val="001B74BA"/>
    <w:rsid w:val="001E1076"/>
    <w:rsid w:val="00295D53"/>
    <w:rsid w:val="00396819"/>
    <w:rsid w:val="003B4F71"/>
    <w:rsid w:val="003D2CC2"/>
    <w:rsid w:val="00410840"/>
    <w:rsid w:val="00445B27"/>
    <w:rsid w:val="0046683D"/>
    <w:rsid w:val="00476737"/>
    <w:rsid w:val="00567A5B"/>
    <w:rsid w:val="005C4373"/>
    <w:rsid w:val="00606851"/>
    <w:rsid w:val="006E0AFF"/>
    <w:rsid w:val="00731044"/>
    <w:rsid w:val="00762445"/>
    <w:rsid w:val="00776653"/>
    <w:rsid w:val="007D6DAA"/>
    <w:rsid w:val="007E3C72"/>
    <w:rsid w:val="007E3F3C"/>
    <w:rsid w:val="007F0548"/>
    <w:rsid w:val="0085571D"/>
    <w:rsid w:val="008B600D"/>
    <w:rsid w:val="008D39F4"/>
    <w:rsid w:val="00904A97"/>
    <w:rsid w:val="00943CA3"/>
    <w:rsid w:val="009620DF"/>
    <w:rsid w:val="009766E5"/>
    <w:rsid w:val="00A30C6B"/>
    <w:rsid w:val="00A321A6"/>
    <w:rsid w:val="00A71173"/>
    <w:rsid w:val="00AD290D"/>
    <w:rsid w:val="00AE46F4"/>
    <w:rsid w:val="00BA5FC5"/>
    <w:rsid w:val="00D03FF3"/>
    <w:rsid w:val="00D10187"/>
    <w:rsid w:val="00D3637F"/>
    <w:rsid w:val="00D413A6"/>
    <w:rsid w:val="00DF7379"/>
    <w:rsid w:val="00E43881"/>
    <w:rsid w:val="00E85B15"/>
    <w:rsid w:val="00EA7340"/>
    <w:rsid w:val="00EB5596"/>
    <w:rsid w:val="00FA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9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sz w:val="20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904A97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semiHidden/>
    <w:unhideWhenUsed/>
    <w:qFormat/>
    <w:rsid w:val="00904A97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3">
    <w:name w:val="heading 3"/>
    <w:basedOn w:val="Standard"/>
    <w:next w:val="Standard"/>
    <w:link w:val="30"/>
    <w:semiHidden/>
    <w:unhideWhenUsed/>
    <w:qFormat/>
    <w:rsid w:val="00904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04A97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904A97"/>
    <w:pPr>
      <w:keepNext/>
      <w:keepLines/>
      <w:spacing w:before="200"/>
      <w:outlineLvl w:val="4"/>
    </w:pPr>
    <w:rPr>
      <w:rFonts w:asciiTheme="majorHAnsi" w:eastAsiaTheme="majorEastAsia" w:hAnsiTheme="majorHAns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904A97"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semiHidden/>
    <w:unhideWhenUsed/>
    <w:qFormat/>
    <w:rsid w:val="00904A97"/>
    <w:pPr>
      <w:keepNext/>
      <w:keepLines/>
      <w:spacing w:before="200"/>
      <w:outlineLvl w:val="8"/>
    </w:pPr>
    <w:rPr>
      <w:rFonts w:asciiTheme="majorHAnsi" w:eastAsiaTheme="majorEastAsia" w:hAnsiTheme="majorHAnsi"/>
      <w:i/>
      <w:iCs/>
      <w:color w:val="404040" w:themeColor="text1" w:themeTint="BF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A97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904A97"/>
    <w:rPr>
      <w:rFonts w:asciiTheme="majorHAnsi" w:eastAsiaTheme="majorEastAsia" w:hAnsiTheme="majorHAnsi" w:cs="Mangal"/>
      <w:b/>
      <w:bCs/>
      <w:color w:val="4F81BD" w:themeColor="accent1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semiHidden/>
    <w:rsid w:val="00904A97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semiHidden/>
    <w:rsid w:val="00904A97"/>
    <w:rPr>
      <w:rFonts w:asciiTheme="majorHAnsi" w:eastAsiaTheme="majorEastAsia" w:hAnsiTheme="majorHAnsi" w:cs="Mangal"/>
      <w:b/>
      <w:bCs/>
      <w:i/>
      <w:iCs/>
      <w:color w:val="4F81BD" w:themeColor="accent1"/>
      <w:sz w:val="20"/>
      <w:szCs w:val="24"/>
      <w:lang w:eastAsia="zh-CN" w:bidi="hi-IN"/>
    </w:rPr>
  </w:style>
  <w:style w:type="character" w:customStyle="1" w:styleId="50">
    <w:name w:val="Заголовок 5 Знак"/>
    <w:basedOn w:val="a0"/>
    <w:link w:val="5"/>
    <w:semiHidden/>
    <w:rsid w:val="00904A97"/>
    <w:rPr>
      <w:rFonts w:asciiTheme="majorHAnsi" w:eastAsiaTheme="majorEastAsia" w:hAnsiTheme="majorHAnsi" w:cs="Mangal"/>
      <w:color w:val="243F60" w:themeColor="accent1" w:themeShade="7F"/>
      <w:sz w:val="20"/>
      <w:szCs w:val="24"/>
      <w:lang w:eastAsia="zh-CN" w:bidi="hi-IN"/>
    </w:rPr>
  </w:style>
  <w:style w:type="character" w:customStyle="1" w:styleId="60">
    <w:name w:val="Заголовок 6 Знак"/>
    <w:basedOn w:val="a0"/>
    <w:link w:val="6"/>
    <w:semiHidden/>
    <w:rsid w:val="00904A97"/>
    <w:rPr>
      <w:rFonts w:asciiTheme="majorHAnsi" w:eastAsiaTheme="majorEastAsia" w:hAnsiTheme="majorHAnsi" w:cs="Mangal"/>
      <w:i/>
      <w:iCs/>
      <w:color w:val="243F60" w:themeColor="accent1" w:themeShade="7F"/>
      <w:sz w:val="20"/>
      <w:szCs w:val="24"/>
      <w:lang w:eastAsia="zh-CN" w:bidi="hi-IN"/>
    </w:rPr>
  </w:style>
  <w:style w:type="character" w:customStyle="1" w:styleId="90">
    <w:name w:val="Заголовок 9 Знак"/>
    <w:basedOn w:val="a0"/>
    <w:link w:val="9"/>
    <w:semiHidden/>
    <w:rsid w:val="00904A97"/>
    <w:rPr>
      <w:rFonts w:asciiTheme="majorHAnsi" w:eastAsiaTheme="majorEastAsia" w:hAnsiTheme="majorHAnsi" w:cs="Mangal"/>
      <w:i/>
      <w:iCs/>
      <w:color w:val="404040" w:themeColor="text1" w:themeTint="BF"/>
      <w:sz w:val="20"/>
      <w:szCs w:val="18"/>
      <w:lang w:eastAsia="zh-CN" w:bidi="hi-IN"/>
    </w:rPr>
  </w:style>
  <w:style w:type="paragraph" w:customStyle="1" w:styleId="Standard">
    <w:name w:val="Standard"/>
    <w:rsid w:val="00904A97"/>
    <w:pPr>
      <w:suppressAutoHyphens/>
      <w:autoSpaceDN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xtbody">
    <w:name w:val="Text body"/>
    <w:basedOn w:val="Standard"/>
    <w:rsid w:val="00904A97"/>
    <w:pPr>
      <w:jc w:val="both"/>
    </w:pPr>
    <w:rPr>
      <w:szCs w:val="20"/>
    </w:rPr>
  </w:style>
  <w:style w:type="paragraph" w:customStyle="1" w:styleId="Heading">
    <w:name w:val="Heading"/>
    <w:basedOn w:val="Standard"/>
    <w:next w:val="Textbody"/>
    <w:rsid w:val="00904A9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Index">
    <w:name w:val="Index"/>
    <w:basedOn w:val="Standard"/>
    <w:rsid w:val="00904A97"/>
    <w:pPr>
      <w:suppressLineNumbers/>
    </w:pPr>
    <w:rPr>
      <w:rFonts w:cs="Mangal"/>
    </w:rPr>
  </w:style>
  <w:style w:type="paragraph" w:customStyle="1" w:styleId="11">
    <w:name w:val="Указатель1"/>
    <w:basedOn w:val="Standard"/>
    <w:rsid w:val="00904A97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rsid w:val="00904A97"/>
    <w:pPr>
      <w:ind w:firstLine="708"/>
    </w:pPr>
    <w:rPr>
      <w:sz w:val="28"/>
    </w:rPr>
  </w:style>
  <w:style w:type="paragraph" w:customStyle="1" w:styleId="21">
    <w:name w:val="Основной текст с отступом 21"/>
    <w:basedOn w:val="Standard"/>
    <w:rsid w:val="00904A97"/>
    <w:pPr>
      <w:ind w:firstLine="708"/>
      <w:jc w:val="both"/>
    </w:pPr>
    <w:rPr>
      <w:sz w:val="28"/>
    </w:rPr>
  </w:style>
  <w:style w:type="paragraph" w:customStyle="1" w:styleId="a3">
    <w:name w:val="Таблицы (моноширинный)"/>
    <w:basedOn w:val="Standard"/>
    <w:next w:val="Standard"/>
    <w:rsid w:val="00904A97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0">
    <w:name w:val="Основной текст 21"/>
    <w:basedOn w:val="Standard"/>
    <w:rsid w:val="00904A97"/>
    <w:pPr>
      <w:jc w:val="both"/>
    </w:pPr>
    <w:rPr>
      <w:sz w:val="28"/>
    </w:rPr>
  </w:style>
  <w:style w:type="paragraph" w:customStyle="1" w:styleId="31">
    <w:name w:val="Основной текст 31"/>
    <w:basedOn w:val="Standard"/>
    <w:rsid w:val="00904A97"/>
    <w:rPr>
      <w:sz w:val="28"/>
    </w:rPr>
  </w:style>
  <w:style w:type="paragraph" w:customStyle="1" w:styleId="HeaderandFooter">
    <w:name w:val="Header and Footer"/>
    <w:basedOn w:val="Standard"/>
    <w:rsid w:val="00904A97"/>
    <w:pPr>
      <w:suppressLineNumbers/>
      <w:tabs>
        <w:tab w:val="center" w:pos="4819"/>
        <w:tab w:val="right" w:pos="9638"/>
      </w:tabs>
    </w:pPr>
  </w:style>
  <w:style w:type="paragraph" w:customStyle="1" w:styleId="ConsNormal">
    <w:name w:val="ConsNormal"/>
    <w:rsid w:val="00904A97"/>
    <w:pPr>
      <w:suppressAutoHyphens/>
      <w:autoSpaceDN w:val="0"/>
      <w:spacing w:after="0" w:line="240" w:lineRule="auto"/>
      <w:ind w:right="19772" w:firstLine="720"/>
    </w:pPr>
    <w:rPr>
      <w:rFonts w:ascii="Arial" w:eastAsia="Times New Roman" w:hAnsi="Arial" w:cs="Arial"/>
      <w:lang w:eastAsia="zh-CN"/>
    </w:rPr>
  </w:style>
  <w:style w:type="paragraph" w:customStyle="1" w:styleId="310">
    <w:name w:val="Основной текст с отступом 31"/>
    <w:basedOn w:val="Standard"/>
    <w:rsid w:val="00904A97"/>
    <w:pPr>
      <w:jc w:val="both"/>
    </w:pPr>
    <w:rPr>
      <w:sz w:val="28"/>
      <w:szCs w:val="28"/>
    </w:rPr>
  </w:style>
  <w:style w:type="paragraph" w:customStyle="1" w:styleId="ConsTitle">
    <w:name w:val="ConsTitle"/>
    <w:rsid w:val="00904A97"/>
    <w:pPr>
      <w:widowControl w:val="0"/>
      <w:suppressAutoHyphens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904A97"/>
    <w:pPr>
      <w:suppressLineNumbers/>
    </w:pPr>
  </w:style>
  <w:style w:type="paragraph" w:customStyle="1" w:styleId="TableHeading">
    <w:name w:val="Table Heading"/>
    <w:basedOn w:val="TableContents"/>
    <w:rsid w:val="00904A97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04A97"/>
  </w:style>
  <w:style w:type="paragraph" w:customStyle="1" w:styleId="a4">
    <w:name w:val="Нормальный (таблица)"/>
    <w:basedOn w:val="Standard"/>
    <w:rsid w:val="00904A97"/>
    <w:pPr>
      <w:suppressAutoHyphens w:val="0"/>
      <w:jc w:val="both"/>
    </w:pPr>
  </w:style>
  <w:style w:type="paragraph" w:customStyle="1" w:styleId="western">
    <w:name w:val="western"/>
    <w:basedOn w:val="Standard"/>
    <w:rsid w:val="00904A97"/>
    <w:pPr>
      <w:spacing w:before="280"/>
    </w:pPr>
    <w:rPr>
      <w:sz w:val="28"/>
      <w:szCs w:val="28"/>
    </w:rPr>
  </w:style>
  <w:style w:type="paragraph" w:customStyle="1" w:styleId="12">
    <w:name w:val="Обычный1"/>
    <w:rsid w:val="00904A9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904A97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customStyle="1" w:styleId="32">
    <w:name w:val="Основной текст (3)"/>
    <w:basedOn w:val="Standarduser"/>
    <w:rsid w:val="00904A97"/>
    <w:pPr>
      <w:suppressAutoHyphens w:val="0"/>
      <w:spacing w:after="540" w:line="320" w:lineRule="exact"/>
      <w:jc w:val="center"/>
    </w:pPr>
    <w:rPr>
      <w:rFonts w:eastAsia="Times New Roman"/>
      <w:b/>
      <w:bCs/>
      <w:sz w:val="28"/>
      <w:szCs w:val="28"/>
    </w:rPr>
  </w:style>
  <w:style w:type="paragraph" w:customStyle="1" w:styleId="a5">
    <w:name w:val="Нормальный"/>
    <w:basedOn w:val="Standard"/>
    <w:rsid w:val="00904A97"/>
  </w:style>
  <w:style w:type="paragraph" w:customStyle="1" w:styleId="ConsPlusTitlePage">
    <w:name w:val="ConsPlusTitlePage"/>
    <w:rsid w:val="00904A97"/>
    <w:pPr>
      <w:widowControl w:val="0"/>
      <w:suppressAutoHyphens/>
      <w:autoSpaceDN w:val="0"/>
      <w:spacing w:after="0" w:line="240" w:lineRule="auto"/>
    </w:pPr>
    <w:rPr>
      <w:rFonts w:ascii="Tahoma" w:eastAsia="Arial" w:hAnsi="Tahoma" w:cs="Courier New"/>
      <w:sz w:val="20"/>
      <w:szCs w:val="24"/>
      <w:lang w:eastAsia="zh-CN" w:bidi="hi-IN"/>
    </w:rPr>
  </w:style>
  <w:style w:type="paragraph" w:customStyle="1" w:styleId="ConsPlusNormal">
    <w:name w:val="ConsPlusNormal"/>
    <w:rsid w:val="00904A97"/>
    <w:pPr>
      <w:widowControl w:val="0"/>
      <w:suppressAutoHyphens/>
      <w:autoSpaceDN w:val="0"/>
      <w:spacing w:after="0" w:line="240" w:lineRule="auto"/>
    </w:pPr>
    <w:rPr>
      <w:rFonts w:ascii="Arial" w:eastAsia="Arial" w:hAnsi="Arial" w:cs="Courier New"/>
      <w:sz w:val="20"/>
      <w:szCs w:val="24"/>
      <w:lang w:eastAsia="zh-CN" w:bidi="hi-IN"/>
    </w:rPr>
  </w:style>
  <w:style w:type="paragraph" w:customStyle="1" w:styleId="ConsPlusNonformat">
    <w:name w:val="ConsPlusNonformat"/>
    <w:rsid w:val="00904A97"/>
    <w:pPr>
      <w:widowControl w:val="0"/>
      <w:suppressAutoHyphens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904A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904A97"/>
    <w:rPr>
      <w:rFonts w:ascii="Liberation Serif" w:eastAsia="SimSun" w:hAnsi="Liberation Serif" w:cs="Mangal"/>
      <w:sz w:val="20"/>
      <w:szCs w:val="24"/>
      <w:lang w:eastAsia="zh-CN" w:bidi="hi-IN"/>
    </w:rPr>
  </w:style>
  <w:style w:type="paragraph" w:styleId="a8">
    <w:name w:val="footer"/>
    <w:basedOn w:val="a"/>
    <w:link w:val="a9"/>
    <w:semiHidden/>
    <w:unhideWhenUsed/>
    <w:rsid w:val="00904A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904A97"/>
    <w:rPr>
      <w:rFonts w:ascii="Liberation Serif" w:eastAsia="SimSun" w:hAnsi="Liberation Serif" w:cs="Mangal"/>
      <w:sz w:val="20"/>
      <w:szCs w:val="24"/>
      <w:lang w:eastAsia="zh-CN" w:bidi="hi-IN"/>
    </w:rPr>
  </w:style>
  <w:style w:type="paragraph" w:styleId="aa">
    <w:name w:val="Balloon Text"/>
    <w:basedOn w:val="a"/>
    <w:link w:val="ab"/>
    <w:semiHidden/>
    <w:unhideWhenUsed/>
    <w:rsid w:val="00904A9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semiHidden/>
    <w:rsid w:val="00904A97"/>
    <w:rPr>
      <w:rFonts w:ascii="Tahoma" w:eastAsia="SimSun" w:hAnsi="Tahoma" w:cs="Mangal"/>
      <w:sz w:val="16"/>
      <w:szCs w:val="14"/>
      <w:lang w:eastAsia="zh-CN" w:bidi="hi-IN"/>
    </w:rPr>
  </w:style>
  <w:style w:type="paragraph" w:styleId="33">
    <w:name w:val="Body Text 3"/>
    <w:basedOn w:val="a"/>
    <w:link w:val="34"/>
    <w:semiHidden/>
    <w:unhideWhenUsed/>
    <w:rsid w:val="00904A97"/>
    <w:pPr>
      <w:spacing w:after="120"/>
    </w:pPr>
    <w:rPr>
      <w:sz w:val="16"/>
      <w:szCs w:val="14"/>
    </w:rPr>
  </w:style>
  <w:style w:type="character" w:customStyle="1" w:styleId="34">
    <w:name w:val="Основной текст 3 Знак"/>
    <w:basedOn w:val="a0"/>
    <w:link w:val="33"/>
    <w:semiHidden/>
    <w:rsid w:val="00904A97"/>
    <w:rPr>
      <w:rFonts w:ascii="Liberation Serif" w:eastAsia="SimSun" w:hAnsi="Liberation Serif" w:cs="Mangal"/>
      <w:sz w:val="16"/>
      <w:szCs w:val="14"/>
      <w:lang w:eastAsia="zh-CN" w:bidi="hi-IN"/>
    </w:rPr>
  </w:style>
  <w:style w:type="character" w:customStyle="1" w:styleId="WW8Num1z0">
    <w:name w:val="WW8Num1z0"/>
    <w:rsid w:val="00904A97"/>
  </w:style>
  <w:style w:type="character" w:customStyle="1" w:styleId="WW8Num1z1">
    <w:name w:val="WW8Num1z1"/>
    <w:rsid w:val="00904A97"/>
  </w:style>
  <w:style w:type="character" w:customStyle="1" w:styleId="WW8Num1z2">
    <w:name w:val="WW8Num1z2"/>
    <w:rsid w:val="00904A97"/>
  </w:style>
  <w:style w:type="character" w:customStyle="1" w:styleId="WW8Num1z3">
    <w:name w:val="WW8Num1z3"/>
    <w:rsid w:val="00904A97"/>
  </w:style>
  <w:style w:type="character" w:customStyle="1" w:styleId="WW8Num1z4">
    <w:name w:val="WW8Num1z4"/>
    <w:rsid w:val="00904A97"/>
  </w:style>
  <w:style w:type="character" w:customStyle="1" w:styleId="WW8Num1z5">
    <w:name w:val="WW8Num1z5"/>
    <w:rsid w:val="00904A97"/>
  </w:style>
  <w:style w:type="character" w:customStyle="1" w:styleId="WW8Num1z6">
    <w:name w:val="WW8Num1z6"/>
    <w:rsid w:val="00904A97"/>
  </w:style>
  <w:style w:type="character" w:customStyle="1" w:styleId="WW8Num1z7">
    <w:name w:val="WW8Num1z7"/>
    <w:rsid w:val="00904A97"/>
  </w:style>
  <w:style w:type="character" w:customStyle="1" w:styleId="WW8Num1z8">
    <w:name w:val="WW8Num1z8"/>
    <w:rsid w:val="00904A97"/>
  </w:style>
  <w:style w:type="character" w:customStyle="1" w:styleId="WW8Num2z0">
    <w:name w:val="WW8Num2z0"/>
    <w:rsid w:val="00904A97"/>
  </w:style>
  <w:style w:type="character" w:customStyle="1" w:styleId="Absatz-Standardschriftart">
    <w:name w:val="Absatz-Standardschriftart"/>
    <w:rsid w:val="00904A97"/>
  </w:style>
  <w:style w:type="character" w:customStyle="1" w:styleId="WW8Num5z0">
    <w:name w:val="WW8Num5z0"/>
    <w:rsid w:val="00904A97"/>
    <w:rPr>
      <w:rFonts w:ascii="Times New Roman" w:eastAsia="Times New Roman" w:hAnsi="Times New Roman" w:cs="Times New Roman" w:hint="default"/>
      <w:b/>
      <w:bCs w:val="0"/>
    </w:rPr>
  </w:style>
  <w:style w:type="character" w:customStyle="1" w:styleId="WW8Num5z1">
    <w:name w:val="WW8Num5z1"/>
    <w:rsid w:val="00904A97"/>
    <w:rPr>
      <w:rFonts w:ascii="Courier New" w:hAnsi="Courier New" w:cs="Courier New" w:hint="default"/>
    </w:rPr>
  </w:style>
  <w:style w:type="character" w:customStyle="1" w:styleId="WW8Num5z2">
    <w:name w:val="WW8Num5z2"/>
    <w:rsid w:val="00904A97"/>
    <w:rPr>
      <w:rFonts w:ascii="Wingdings" w:hAnsi="Wingdings" w:cs="Wingdings" w:hint="default"/>
    </w:rPr>
  </w:style>
  <w:style w:type="character" w:customStyle="1" w:styleId="WW8Num5z3">
    <w:name w:val="WW8Num5z3"/>
    <w:rsid w:val="00904A97"/>
    <w:rPr>
      <w:rFonts w:ascii="Symbol" w:hAnsi="Symbol" w:cs="Symbol" w:hint="default"/>
    </w:rPr>
  </w:style>
  <w:style w:type="character" w:customStyle="1" w:styleId="WW8Num6z0">
    <w:name w:val="WW8Num6z0"/>
    <w:rsid w:val="00904A97"/>
    <w:rPr>
      <w:rFonts w:ascii="Symbol" w:hAnsi="Symbol" w:cs="Symbol" w:hint="default"/>
    </w:rPr>
  </w:style>
  <w:style w:type="character" w:customStyle="1" w:styleId="WW8Num6z1">
    <w:name w:val="WW8Num6z1"/>
    <w:rsid w:val="00904A97"/>
    <w:rPr>
      <w:rFonts w:ascii="Courier New" w:hAnsi="Courier New" w:cs="Courier New" w:hint="default"/>
    </w:rPr>
  </w:style>
  <w:style w:type="character" w:customStyle="1" w:styleId="WW8Num6z2">
    <w:name w:val="WW8Num6z2"/>
    <w:rsid w:val="00904A97"/>
    <w:rPr>
      <w:rFonts w:ascii="Wingdings" w:hAnsi="Wingdings" w:cs="Wingdings" w:hint="default"/>
    </w:rPr>
  </w:style>
  <w:style w:type="character" w:customStyle="1" w:styleId="13">
    <w:name w:val="Основной шрифт абзаца1"/>
    <w:rsid w:val="00904A97"/>
  </w:style>
  <w:style w:type="character" w:customStyle="1" w:styleId="ac">
    <w:name w:val="Гипертекстовая ссылка"/>
    <w:basedOn w:val="13"/>
    <w:rsid w:val="00904A97"/>
    <w:rPr>
      <w:b/>
      <w:bCs/>
      <w:color w:val="008000"/>
      <w:szCs w:val="20"/>
      <w:u w:val="single" w:color="000000"/>
    </w:rPr>
  </w:style>
  <w:style w:type="character" w:customStyle="1" w:styleId="ad">
    <w:name w:val="Цветовое выделение"/>
    <w:rsid w:val="00904A97"/>
    <w:rPr>
      <w:b/>
      <w:bCs/>
      <w:color w:val="000080"/>
      <w:szCs w:val="20"/>
    </w:rPr>
  </w:style>
  <w:style w:type="character" w:customStyle="1" w:styleId="NumberingSymbols">
    <w:name w:val="Numbering Symbols"/>
    <w:rsid w:val="00904A97"/>
  </w:style>
  <w:style w:type="character" w:customStyle="1" w:styleId="ae">
    <w:name w:val="Цветовое выделение для Текст"/>
    <w:rsid w:val="00904A97"/>
    <w:rPr>
      <w:sz w:val="24"/>
    </w:rPr>
  </w:style>
  <w:style w:type="character" w:customStyle="1" w:styleId="22">
    <w:name w:val="Основной шрифт абзаца2"/>
    <w:rsid w:val="00904A97"/>
  </w:style>
  <w:style w:type="character" w:customStyle="1" w:styleId="Internetlink">
    <w:name w:val="Internet link"/>
    <w:rsid w:val="00904A97"/>
    <w:rPr>
      <w:color w:val="000080"/>
      <w:u w:val="single" w:color="000000"/>
    </w:rPr>
  </w:style>
  <w:style w:type="character" w:customStyle="1" w:styleId="ListLabel1">
    <w:name w:val="ListLabel 1"/>
    <w:rsid w:val="00904A97"/>
  </w:style>
  <w:style w:type="character" w:customStyle="1" w:styleId="ListLabel2">
    <w:name w:val="ListLabel 2"/>
    <w:rsid w:val="00904A97"/>
  </w:style>
  <w:style w:type="character" w:customStyle="1" w:styleId="ListLabel3">
    <w:name w:val="ListLabel 3"/>
    <w:rsid w:val="00904A97"/>
  </w:style>
  <w:style w:type="character" w:customStyle="1" w:styleId="ListLabel4">
    <w:name w:val="ListLabel 4"/>
    <w:rsid w:val="00904A97"/>
  </w:style>
  <w:style w:type="character" w:customStyle="1" w:styleId="ListLabel5">
    <w:name w:val="ListLabel 5"/>
    <w:rsid w:val="00904A97"/>
  </w:style>
  <w:style w:type="character" w:customStyle="1" w:styleId="ListLabel6">
    <w:name w:val="ListLabel 6"/>
    <w:rsid w:val="00904A97"/>
  </w:style>
  <w:style w:type="character" w:customStyle="1" w:styleId="ListLabel7">
    <w:name w:val="ListLabel 7"/>
    <w:rsid w:val="00904A97"/>
  </w:style>
  <w:style w:type="character" w:customStyle="1" w:styleId="ListLabel8">
    <w:name w:val="ListLabel 8"/>
    <w:rsid w:val="00904A97"/>
  </w:style>
  <w:style w:type="character" w:customStyle="1" w:styleId="ListLabel9">
    <w:name w:val="ListLabel 9"/>
    <w:rsid w:val="00904A97"/>
  </w:style>
  <w:style w:type="character" w:customStyle="1" w:styleId="ListLabel10">
    <w:name w:val="ListLabel 10"/>
    <w:rsid w:val="00904A97"/>
  </w:style>
  <w:style w:type="character" w:customStyle="1" w:styleId="ListLabel11">
    <w:name w:val="ListLabel 11"/>
    <w:rsid w:val="00904A97"/>
  </w:style>
  <w:style w:type="character" w:customStyle="1" w:styleId="ListLabel12">
    <w:name w:val="ListLabel 12"/>
    <w:rsid w:val="00904A97"/>
  </w:style>
  <w:style w:type="character" w:customStyle="1" w:styleId="ListLabel13">
    <w:name w:val="ListLabel 13"/>
    <w:rsid w:val="00904A97"/>
  </w:style>
  <w:style w:type="character" w:customStyle="1" w:styleId="ListLabel14">
    <w:name w:val="ListLabel 14"/>
    <w:rsid w:val="00904A97"/>
  </w:style>
  <w:style w:type="character" w:customStyle="1" w:styleId="ListLabel15">
    <w:name w:val="ListLabel 15"/>
    <w:rsid w:val="00904A97"/>
  </w:style>
  <w:style w:type="character" w:customStyle="1" w:styleId="ListLabel16">
    <w:name w:val="ListLabel 16"/>
    <w:rsid w:val="00904A97"/>
  </w:style>
  <w:style w:type="character" w:customStyle="1" w:styleId="ListLabel17">
    <w:name w:val="ListLabel 17"/>
    <w:rsid w:val="00904A97"/>
  </w:style>
  <w:style w:type="character" w:customStyle="1" w:styleId="ListLabel18">
    <w:name w:val="ListLabel 18"/>
    <w:rsid w:val="00904A97"/>
  </w:style>
  <w:style w:type="paragraph" w:styleId="af">
    <w:name w:val="caption"/>
    <w:basedOn w:val="Standard"/>
    <w:semiHidden/>
    <w:unhideWhenUsed/>
    <w:qFormat/>
    <w:rsid w:val="00904A97"/>
    <w:pPr>
      <w:suppressLineNumbers/>
      <w:spacing w:before="120" w:after="120"/>
    </w:pPr>
    <w:rPr>
      <w:rFonts w:cs="Mangal"/>
      <w:i/>
      <w:iCs/>
    </w:rPr>
  </w:style>
  <w:style w:type="paragraph" w:styleId="14">
    <w:name w:val="index 1"/>
    <w:basedOn w:val="a"/>
    <w:next w:val="a"/>
    <w:autoRedefine/>
    <w:uiPriority w:val="99"/>
    <w:semiHidden/>
    <w:unhideWhenUsed/>
    <w:rsid w:val="00904A97"/>
    <w:pPr>
      <w:ind w:left="200" w:hanging="200"/>
    </w:pPr>
  </w:style>
  <w:style w:type="paragraph" w:styleId="af0">
    <w:name w:val="index heading"/>
    <w:basedOn w:val="Standard"/>
    <w:semiHidden/>
    <w:unhideWhenUsed/>
    <w:rsid w:val="00904A97"/>
    <w:pPr>
      <w:suppressLineNumbers/>
    </w:pPr>
    <w:rPr>
      <w:rFonts w:cs="Mangal"/>
    </w:rPr>
  </w:style>
  <w:style w:type="paragraph" w:styleId="af1">
    <w:name w:val="Normal (Web)"/>
    <w:basedOn w:val="Standard"/>
    <w:semiHidden/>
    <w:unhideWhenUsed/>
    <w:rsid w:val="00904A97"/>
    <w:pPr>
      <w:suppressAutoHyphens w:val="0"/>
      <w:spacing w:before="280" w:after="119"/>
    </w:pPr>
  </w:style>
  <w:style w:type="paragraph" w:styleId="af2">
    <w:name w:val="List"/>
    <w:basedOn w:val="Textbody"/>
    <w:semiHidden/>
    <w:unhideWhenUsed/>
    <w:rsid w:val="00904A97"/>
    <w:rPr>
      <w:rFonts w:cs="Mangal"/>
    </w:rPr>
  </w:style>
  <w:style w:type="numbering" w:customStyle="1" w:styleId="WWNum1">
    <w:name w:val="WWNum1"/>
    <w:rsid w:val="00904A97"/>
    <w:pPr>
      <w:numPr>
        <w:numId w:val="1"/>
      </w:numPr>
    </w:pPr>
  </w:style>
  <w:style w:type="numbering" w:customStyle="1" w:styleId="WWNum2">
    <w:name w:val="WWNum2"/>
    <w:rsid w:val="00904A97"/>
    <w:pPr>
      <w:numPr>
        <w:numId w:val="3"/>
      </w:numPr>
    </w:pPr>
  </w:style>
  <w:style w:type="numbering" w:customStyle="1" w:styleId="WW8Num1">
    <w:name w:val="WW8Num1"/>
    <w:rsid w:val="00904A97"/>
    <w:pPr>
      <w:numPr>
        <w:numId w:val="4"/>
      </w:numPr>
    </w:pPr>
  </w:style>
  <w:style w:type="character" w:styleId="af3">
    <w:name w:val="Hyperlink"/>
    <w:basedOn w:val="a0"/>
    <w:uiPriority w:val="99"/>
    <w:unhideWhenUsed/>
    <w:rsid w:val="00DF73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9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sz w:val="20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904A97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semiHidden/>
    <w:unhideWhenUsed/>
    <w:qFormat/>
    <w:rsid w:val="00904A97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3">
    <w:name w:val="heading 3"/>
    <w:basedOn w:val="Standard"/>
    <w:next w:val="Standard"/>
    <w:link w:val="30"/>
    <w:semiHidden/>
    <w:unhideWhenUsed/>
    <w:qFormat/>
    <w:rsid w:val="00904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04A97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904A97"/>
    <w:pPr>
      <w:keepNext/>
      <w:keepLines/>
      <w:spacing w:before="200"/>
      <w:outlineLvl w:val="4"/>
    </w:pPr>
    <w:rPr>
      <w:rFonts w:asciiTheme="majorHAnsi" w:eastAsiaTheme="majorEastAsia" w:hAnsiTheme="majorHAns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904A97"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semiHidden/>
    <w:unhideWhenUsed/>
    <w:qFormat/>
    <w:rsid w:val="00904A97"/>
    <w:pPr>
      <w:keepNext/>
      <w:keepLines/>
      <w:spacing w:before="200"/>
      <w:outlineLvl w:val="8"/>
    </w:pPr>
    <w:rPr>
      <w:rFonts w:asciiTheme="majorHAnsi" w:eastAsiaTheme="majorEastAsia" w:hAnsiTheme="majorHAnsi"/>
      <w:i/>
      <w:iCs/>
      <w:color w:val="404040" w:themeColor="text1" w:themeTint="BF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A97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904A97"/>
    <w:rPr>
      <w:rFonts w:asciiTheme="majorHAnsi" w:eastAsiaTheme="majorEastAsia" w:hAnsiTheme="majorHAnsi" w:cs="Mangal"/>
      <w:b/>
      <w:bCs/>
      <w:color w:val="4F81BD" w:themeColor="accent1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semiHidden/>
    <w:rsid w:val="00904A97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semiHidden/>
    <w:rsid w:val="00904A97"/>
    <w:rPr>
      <w:rFonts w:asciiTheme="majorHAnsi" w:eastAsiaTheme="majorEastAsia" w:hAnsiTheme="majorHAnsi" w:cs="Mangal"/>
      <w:b/>
      <w:bCs/>
      <w:i/>
      <w:iCs/>
      <w:color w:val="4F81BD" w:themeColor="accent1"/>
      <w:sz w:val="20"/>
      <w:szCs w:val="24"/>
      <w:lang w:eastAsia="zh-CN" w:bidi="hi-IN"/>
    </w:rPr>
  </w:style>
  <w:style w:type="character" w:customStyle="1" w:styleId="50">
    <w:name w:val="Заголовок 5 Знак"/>
    <w:basedOn w:val="a0"/>
    <w:link w:val="5"/>
    <w:semiHidden/>
    <w:rsid w:val="00904A97"/>
    <w:rPr>
      <w:rFonts w:asciiTheme="majorHAnsi" w:eastAsiaTheme="majorEastAsia" w:hAnsiTheme="majorHAnsi" w:cs="Mangal"/>
      <w:color w:val="243F60" w:themeColor="accent1" w:themeShade="7F"/>
      <w:sz w:val="20"/>
      <w:szCs w:val="24"/>
      <w:lang w:eastAsia="zh-CN" w:bidi="hi-IN"/>
    </w:rPr>
  </w:style>
  <w:style w:type="character" w:customStyle="1" w:styleId="60">
    <w:name w:val="Заголовок 6 Знак"/>
    <w:basedOn w:val="a0"/>
    <w:link w:val="6"/>
    <w:semiHidden/>
    <w:rsid w:val="00904A97"/>
    <w:rPr>
      <w:rFonts w:asciiTheme="majorHAnsi" w:eastAsiaTheme="majorEastAsia" w:hAnsiTheme="majorHAnsi" w:cs="Mangal"/>
      <w:i/>
      <w:iCs/>
      <w:color w:val="243F60" w:themeColor="accent1" w:themeShade="7F"/>
      <w:sz w:val="20"/>
      <w:szCs w:val="24"/>
      <w:lang w:eastAsia="zh-CN" w:bidi="hi-IN"/>
    </w:rPr>
  </w:style>
  <w:style w:type="character" w:customStyle="1" w:styleId="90">
    <w:name w:val="Заголовок 9 Знак"/>
    <w:basedOn w:val="a0"/>
    <w:link w:val="9"/>
    <w:semiHidden/>
    <w:rsid w:val="00904A97"/>
    <w:rPr>
      <w:rFonts w:asciiTheme="majorHAnsi" w:eastAsiaTheme="majorEastAsia" w:hAnsiTheme="majorHAnsi" w:cs="Mangal"/>
      <w:i/>
      <w:iCs/>
      <w:color w:val="404040" w:themeColor="text1" w:themeTint="BF"/>
      <w:sz w:val="20"/>
      <w:szCs w:val="18"/>
      <w:lang w:eastAsia="zh-CN" w:bidi="hi-IN"/>
    </w:rPr>
  </w:style>
  <w:style w:type="paragraph" w:customStyle="1" w:styleId="Standard">
    <w:name w:val="Standard"/>
    <w:rsid w:val="00904A97"/>
    <w:pPr>
      <w:suppressAutoHyphens/>
      <w:autoSpaceDN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xtbody">
    <w:name w:val="Text body"/>
    <w:basedOn w:val="Standard"/>
    <w:rsid w:val="00904A97"/>
    <w:pPr>
      <w:jc w:val="both"/>
    </w:pPr>
    <w:rPr>
      <w:szCs w:val="20"/>
    </w:rPr>
  </w:style>
  <w:style w:type="paragraph" w:customStyle="1" w:styleId="Heading">
    <w:name w:val="Heading"/>
    <w:basedOn w:val="Standard"/>
    <w:next w:val="Textbody"/>
    <w:rsid w:val="00904A9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Index">
    <w:name w:val="Index"/>
    <w:basedOn w:val="Standard"/>
    <w:rsid w:val="00904A97"/>
    <w:pPr>
      <w:suppressLineNumbers/>
    </w:pPr>
    <w:rPr>
      <w:rFonts w:cs="Mangal"/>
    </w:rPr>
  </w:style>
  <w:style w:type="paragraph" w:customStyle="1" w:styleId="11">
    <w:name w:val="Указатель1"/>
    <w:basedOn w:val="Standard"/>
    <w:rsid w:val="00904A97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rsid w:val="00904A97"/>
    <w:pPr>
      <w:ind w:firstLine="708"/>
    </w:pPr>
    <w:rPr>
      <w:sz w:val="28"/>
    </w:rPr>
  </w:style>
  <w:style w:type="paragraph" w:customStyle="1" w:styleId="21">
    <w:name w:val="Основной текст с отступом 21"/>
    <w:basedOn w:val="Standard"/>
    <w:rsid w:val="00904A97"/>
    <w:pPr>
      <w:ind w:firstLine="708"/>
      <w:jc w:val="both"/>
    </w:pPr>
    <w:rPr>
      <w:sz w:val="28"/>
    </w:rPr>
  </w:style>
  <w:style w:type="paragraph" w:customStyle="1" w:styleId="a3">
    <w:name w:val="Таблицы (моноширинный)"/>
    <w:basedOn w:val="Standard"/>
    <w:next w:val="Standard"/>
    <w:rsid w:val="00904A97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0">
    <w:name w:val="Основной текст 21"/>
    <w:basedOn w:val="Standard"/>
    <w:rsid w:val="00904A97"/>
    <w:pPr>
      <w:jc w:val="both"/>
    </w:pPr>
    <w:rPr>
      <w:sz w:val="28"/>
    </w:rPr>
  </w:style>
  <w:style w:type="paragraph" w:customStyle="1" w:styleId="31">
    <w:name w:val="Основной текст 31"/>
    <w:basedOn w:val="Standard"/>
    <w:rsid w:val="00904A97"/>
    <w:rPr>
      <w:sz w:val="28"/>
    </w:rPr>
  </w:style>
  <w:style w:type="paragraph" w:customStyle="1" w:styleId="HeaderandFooter">
    <w:name w:val="Header and Footer"/>
    <w:basedOn w:val="Standard"/>
    <w:rsid w:val="00904A97"/>
    <w:pPr>
      <w:suppressLineNumbers/>
      <w:tabs>
        <w:tab w:val="center" w:pos="4819"/>
        <w:tab w:val="right" w:pos="9638"/>
      </w:tabs>
    </w:pPr>
  </w:style>
  <w:style w:type="paragraph" w:customStyle="1" w:styleId="ConsNormal">
    <w:name w:val="ConsNormal"/>
    <w:rsid w:val="00904A97"/>
    <w:pPr>
      <w:suppressAutoHyphens/>
      <w:autoSpaceDN w:val="0"/>
      <w:spacing w:after="0" w:line="240" w:lineRule="auto"/>
      <w:ind w:right="19772" w:firstLine="720"/>
    </w:pPr>
    <w:rPr>
      <w:rFonts w:ascii="Arial" w:eastAsia="Times New Roman" w:hAnsi="Arial" w:cs="Arial"/>
      <w:lang w:eastAsia="zh-CN"/>
    </w:rPr>
  </w:style>
  <w:style w:type="paragraph" w:customStyle="1" w:styleId="310">
    <w:name w:val="Основной текст с отступом 31"/>
    <w:basedOn w:val="Standard"/>
    <w:rsid w:val="00904A97"/>
    <w:pPr>
      <w:jc w:val="both"/>
    </w:pPr>
    <w:rPr>
      <w:sz w:val="28"/>
      <w:szCs w:val="28"/>
    </w:rPr>
  </w:style>
  <w:style w:type="paragraph" w:customStyle="1" w:styleId="ConsTitle">
    <w:name w:val="ConsTitle"/>
    <w:rsid w:val="00904A97"/>
    <w:pPr>
      <w:widowControl w:val="0"/>
      <w:suppressAutoHyphens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904A97"/>
    <w:pPr>
      <w:suppressLineNumbers/>
    </w:pPr>
  </w:style>
  <w:style w:type="paragraph" w:customStyle="1" w:styleId="TableHeading">
    <w:name w:val="Table Heading"/>
    <w:basedOn w:val="TableContents"/>
    <w:rsid w:val="00904A97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04A97"/>
  </w:style>
  <w:style w:type="paragraph" w:customStyle="1" w:styleId="a4">
    <w:name w:val="Нормальный (таблица)"/>
    <w:basedOn w:val="Standard"/>
    <w:rsid w:val="00904A97"/>
    <w:pPr>
      <w:suppressAutoHyphens w:val="0"/>
      <w:jc w:val="both"/>
    </w:pPr>
  </w:style>
  <w:style w:type="paragraph" w:customStyle="1" w:styleId="western">
    <w:name w:val="western"/>
    <w:basedOn w:val="Standard"/>
    <w:rsid w:val="00904A97"/>
    <w:pPr>
      <w:spacing w:before="280"/>
    </w:pPr>
    <w:rPr>
      <w:sz w:val="28"/>
      <w:szCs w:val="28"/>
    </w:rPr>
  </w:style>
  <w:style w:type="paragraph" w:customStyle="1" w:styleId="12">
    <w:name w:val="Обычный1"/>
    <w:rsid w:val="00904A9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904A97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customStyle="1" w:styleId="32">
    <w:name w:val="Основной текст (3)"/>
    <w:basedOn w:val="Standarduser"/>
    <w:rsid w:val="00904A97"/>
    <w:pPr>
      <w:suppressAutoHyphens w:val="0"/>
      <w:spacing w:after="540" w:line="320" w:lineRule="exact"/>
      <w:jc w:val="center"/>
    </w:pPr>
    <w:rPr>
      <w:rFonts w:eastAsia="Times New Roman"/>
      <w:b/>
      <w:bCs/>
      <w:sz w:val="28"/>
      <w:szCs w:val="28"/>
    </w:rPr>
  </w:style>
  <w:style w:type="paragraph" w:customStyle="1" w:styleId="a5">
    <w:name w:val="Нормальный"/>
    <w:basedOn w:val="Standard"/>
    <w:rsid w:val="00904A97"/>
  </w:style>
  <w:style w:type="paragraph" w:customStyle="1" w:styleId="ConsPlusTitlePage">
    <w:name w:val="ConsPlusTitlePage"/>
    <w:rsid w:val="00904A97"/>
    <w:pPr>
      <w:widowControl w:val="0"/>
      <w:suppressAutoHyphens/>
      <w:autoSpaceDN w:val="0"/>
      <w:spacing w:after="0" w:line="240" w:lineRule="auto"/>
    </w:pPr>
    <w:rPr>
      <w:rFonts w:ascii="Tahoma" w:eastAsia="Arial" w:hAnsi="Tahoma" w:cs="Courier New"/>
      <w:sz w:val="20"/>
      <w:szCs w:val="24"/>
      <w:lang w:eastAsia="zh-CN" w:bidi="hi-IN"/>
    </w:rPr>
  </w:style>
  <w:style w:type="paragraph" w:customStyle="1" w:styleId="ConsPlusNormal">
    <w:name w:val="ConsPlusNormal"/>
    <w:rsid w:val="00904A97"/>
    <w:pPr>
      <w:widowControl w:val="0"/>
      <w:suppressAutoHyphens/>
      <w:autoSpaceDN w:val="0"/>
      <w:spacing w:after="0" w:line="240" w:lineRule="auto"/>
    </w:pPr>
    <w:rPr>
      <w:rFonts w:ascii="Arial" w:eastAsia="Arial" w:hAnsi="Arial" w:cs="Courier New"/>
      <w:sz w:val="20"/>
      <w:szCs w:val="24"/>
      <w:lang w:eastAsia="zh-CN" w:bidi="hi-IN"/>
    </w:rPr>
  </w:style>
  <w:style w:type="paragraph" w:customStyle="1" w:styleId="ConsPlusNonformat">
    <w:name w:val="ConsPlusNonformat"/>
    <w:rsid w:val="00904A97"/>
    <w:pPr>
      <w:widowControl w:val="0"/>
      <w:suppressAutoHyphens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904A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904A97"/>
    <w:rPr>
      <w:rFonts w:ascii="Liberation Serif" w:eastAsia="SimSun" w:hAnsi="Liberation Serif" w:cs="Mangal"/>
      <w:sz w:val="20"/>
      <w:szCs w:val="24"/>
      <w:lang w:eastAsia="zh-CN" w:bidi="hi-IN"/>
    </w:rPr>
  </w:style>
  <w:style w:type="paragraph" w:styleId="a8">
    <w:name w:val="footer"/>
    <w:basedOn w:val="a"/>
    <w:link w:val="a9"/>
    <w:semiHidden/>
    <w:unhideWhenUsed/>
    <w:rsid w:val="00904A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904A97"/>
    <w:rPr>
      <w:rFonts w:ascii="Liberation Serif" w:eastAsia="SimSun" w:hAnsi="Liberation Serif" w:cs="Mangal"/>
      <w:sz w:val="20"/>
      <w:szCs w:val="24"/>
      <w:lang w:eastAsia="zh-CN" w:bidi="hi-IN"/>
    </w:rPr>
  </w:style>
  <w:style w:type="paragraph" w:styleId="aa">
    <w:name w:val="Balloon Text"/>
    <w:basedOn w:val="a"/>
    <w:link w:val="ab"/>
    <w:semiHidden/>
    <w:unhideWhenUsed/>
    <w:rsid w:val="00904A9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semiHidden/>
    <w:rsid w:val="00904A97"/>
    <w:rPr>
      <w:rFonts w:ascii="Tahoma" w:eastAsia="SimSun" w:hAnsi="Tahoma" w:cs="Mangal"/>
      <w:sz w:val="16"/>
      <w:szCs w:val="14"/>
      <w:lang w:eastAsia="zh-CN" w:bidi="hi-IN"/>
    </w:rPr>
  </w:style>
  <w:style w:type="paragraph" w:styleId="33">
    <w:name w:val="Body Text 3"/>
    <w:basedOn w:val="a"/>
    <w:link w:val="34"/>
    <w:semiHidden/>
    <w:unhideWhenUsed/>
    <w:rsid w:val="00904A97"/>
    <w:pPr>
      <w:spacing w:after="120"/>
    </w:pPr>
    <w:rPr>
      <w:sz w:val="16"/>
      <w:szCs w:val="14"/>
    </w:rPr>
  </w:style>
  <w:style w:type="character" w:customStyle="1" w:styleId="34">
    <w:name w:val="Основной текст 3 Знак"/>
    <w:basedOn w:val="a0"/>
    <w:link w:val="33"/>
    <w:semiHidden/>
    <w:rsid w:val="00904A97"/>
    <w:rPr>
      <w:rFonts w:ascii="Liberation Serif" w:eastAsia="SimSun" w:hAnsi="Liberation Serif" w:cs="Mangal"/>
      <w:sz w:val="16"/>
      <w:szCs w:val="14"/>
      <w:lang w:eastAsia="zh-CN" w:bidi="hi-IN"/>
    </w:rPr>
  </w:style>
  <w:style w:type="character" w:customStyle="1" w:styleId="WW8Num1z0">
    <w:name w:val="WW8Num1z0"/>
    <w:rsid w:val="00904A97"/>
  </w:style>
  <w:style w:type="character" w:customStyle="1" w:styleId="WW8Num1z1">
    <w:name w:val="WW8Num1z1"/>
    <w:rsid w:val="00904A97"/>
  </w:style>
  <w:style w:type="character" w:customStyle="1" w:styleId="WW8Num1z2">
    <w:name w:val="WW8Num1z2"/>
    <w:rsid w:val="00904A97"/>
  </w:style>
  <w:style w:type="character" w:customStyle="1" w:styleId="WW8Num1z3">
    <w:name w:val="WW8Num1z3"/>
    <w:rsid w:val="00904A97"/>
  </w:style>
  <w:style w:type="character" w:customStyle="1" w:styleId="WW8Num1z4">
    <w:name w:val="WW8Num1z4"/>
    <w:rsid w:val="00904A97"/>
  </w:style>
  <w:style w:type="character" w:customStyle="1" w:styleId="WW8Num1z5">
    <w:name w:val="WW8Num1z5"/>
    <w:rsid w:val="00904A97"/>
  </w:style>
  <w:style w:type="character" w:customStyle="1" w:styleId="WW8Num1z6">
    <w:name w:val="WW8Num1z6"/>
    <w:rsid w:val="00904A97"/>
  </w:style>
  <w:style w:type="character" w:customStyle="1" w:styleId="WW8Num1z7">
    <w:name w:val="WW8Num1z7"/>
    <w:rsid w:val="00904A97"/>
  </w:style>
  <w:style w:type="character" w:customStyle="1" w:styleId="WW8Num1z8">
    <w:name w:val="WW8Num1z8"/>
    <w:rsid w:val="00904A97"/>
  </w:style>
  <w:style w:type="character" w:customStyle="1" w:styleId="WW8Num2z0">
    <w:name w:val="WW8Num2z0"/>
    <w:rsid w:val="00904A97"/>
  </w:style>
  <w:style w:type="character" w:customStyle="1" w:styleId="Absatz-Standardschriftart">
    <w:name w:val="Absatz-Standardschriftart"/>
    <w:rsid w:val="00904A97"/>
  </w:style>
  <w:style w:type="character" w:customStyle="1" w:styleId="WW8Num5z0">
    <w:name w:val="WW8Num5z0"/>
    <w:rsid w:val="00904A97"/>
    <w:rPr>
      <w:rFonts w:ascii="Times New Roman" w:eastAsia="Times New Roman" w:hAnsi="Times New Roman" w:cs="Times New Roman" w:hint="default"/>
      <w:b/>
      <w:bCs w:val="0"/>
    </w:rPr>
  </w:style>
  <w:style w:type="character" w:customStyle="1" w:styleId="WW8Num5z1">
    <w:name w:val="WW8Num5z1"/>
    <w:rsid w:val="00904A97"/>
    <w:rPr>
      <w:rFonts w:ascii="Courier New" w:hAnsi="Courier New" w:cs="Courier New" w:hint="default"/>
    </w:rPr>
  </w:style>
  <w:style w:type="character" w:customStyle="1" w:styleId="WW8Num5z2">
    <w:name w:val="WW8Num5z2"/>
    <w:rsid w:val="00904A97"/>
    <w:rPr>
      <w:rFonts w:ascii="Wingdings" w:hAnsi="Wingdings" w:cs="Wingdings" w:hint="default"/>
    </w:rPr>
  </w:style>
  <w:style w:type="character" w:customStyle="1" w:styleId="WW8Num5z3">
    <w:name w:val="WW8Num5z3"/>
    <w:rsid w:val="00904A97"/>
    <w:rPr>
      <w:rFonts w:ascii="Symbol" w:hAnsi="Symbol" w:cs="Symbol" w:hint="default"/>
    </w:rPr>
  </w:style>
  <w:style w:type="character" w:customStyle="1" w:styleId="WW8Num6z0">
    <w:name w:val="WW8Num6z0"/>
    <w:rsid w:val="00904A97"/>
    <w:rPr>
      <w:rFonts w:ascii="Symbol" w:hAnsi="Symbol" w:cs="Symbol" w:hint="default"/>
    </w:rPr>
  </w:style>
  <w:style w:type="character" w:customStyle="1" w:styleId="WW8Num6z1">
    <w:name w:val="WW8Num6z1"/>
    <w:rsid w:val="00904A97"/>
    <w:rPr>
      <w:rFonts w:ascii="Courier New" w:hAnsi="Courier New" w:cs="Courier New" w:hint="default"/>
    </w:rPr>
  </w:style>
  <w:style w:type="character" w:customStyle="1" w:styleId="WW8Num6z2">
    <w:name w:val="WW8Num6z2"/>
    <w:rsid w:val="00904A97"/>
    <w:rPr>
      <w:rFonts w:ascii="Wingdings" w:hAnsi="Wingdings" w:cs="Wingdings" w:hint="default"/>
    </w:rPr>
  </w:style>
  <w:style w:type="character" w:customStyle="1" w:styleId="13">
    <w:name w:val="Основной шрифт абзаца1"/>
    <w:rsid w:val="00904A97"/>
  </w:style>
  <w:style w:type="character" w:customStyle="1" w:styleId="ac">
    <w:name w:val="Гипертекстовая ссылка"/>
    <w:basedOn w:val="13"/>
    <w:rsid w:val="00904A97"/>
    <w:rPr>
      <w:b/>
      <w:bCs/>
      <w:color w:val="008000"/>
      <w:szCs w:val="20"/>
      <w:u w:val="single" w:color="000000"/>
    </w:rPr>
  </w:style>
  <w:style w:type="character" w:customStyle="1" w:styleId="ad">
    <w:name w:val="Цветовое выделение"/>
    <w:rsid w:val="00904A97"/>
    <w:rPr>
      <w:b/>
      <w:bCs/>
      <w:color w:val="000080"/>
      <w:szCs w:val="20"/>
    </w:rPr>
  </w:style>
  <w:style w:type="character" w:customStyle="1" w:styleId="NumberingSymbols">
    <w:name w:val="Numbering Symbols"/>
    <w:rsid w:val="00904A97"/>
  </w:style>
  <w:style w:type="character" w:customStyle="1" w:styleId="ae">
    <w:name w:val="Цветовое выделение для Текст"/>
    <w:rsid w:val="00904A97"/>
    <w:rPr>
      <w:sz w:val="24"/>
    </w:rPr>
  </w:style>
  <w:style w:type="character" w:customStyle="1" w:styleId="22">
    <w:name w:val="Основной шрифт абзаца2"/>
    <w:rsid w:val="00904A97"/>
  </w:style>
  <w:style w:type="character" w:customStyle="1" w:styleId="Internetlink">
    <w:name w:val="Internet link"/>
    <w:rsid w:val="00904A97"/>
    <w:rPr>
      <w:color w:val="000080"/>
      <w:u w:val="single" w:color="000000"/>
    </w:rPr>
  </w:style>
  <w:style w:type="character" w:customStyle="1" w:styleId="ListLabel1">
    <w:name w:val="ListLabel 1"/>
    <w:rsid w:val="00904A97"/>
  </w:style>
  <w:style w:type="character" w:customStyle="1" w:styleId="ListLabel2">
    <w:name w:val="ListLabel 2"/>
    <w:rsid w:val="00904A97"/>
  </w:style>
  <w:style w:type="character" w:customStyle="1" w:styleId="ListLabel3">
    <w:name w:val="ListLabel 3"/>
    <w:rsid w:val="00904A97"/>
  </w:style>
  <w:style w:type="character" w:customStyle="1" w:styleId="ListLabel4">
    <w:name w:val="ListLabel 4"/>
    <w:rsid w:val="00904A97"/>
  </w:style>
  <w:style w:type="character" w:customStyle="1" w:styleId="ListLabel5">
    <w:name w:val="ListLabel 5"/>
    <w:rsid w:val="00904A97"/>
  </w:style>
  <w:style w:type="character" w:customStyle="1" w:styleId="ListLabel6">
    <w:name w:val="ListLabel 6"/>
    <w:rsid w:val="00904A97"/>
  </w:style>
  <w:style w:type="character" w:customStyle="1" w:styleId="ListLabel7">
    <w:name w:val="ListLabel 7"/>
    <w:rsid w:val="00904A97"/>
  </w:style>
  <w:style w:type="character" w:customStyle="1" w:styleId="ListLabel8">
    <w:name w:val="ListLabel 8"/>
    <w:rsid w:val="00904A97"/>
  </w:style>
  <w:style w:type="character" w:customStyle="1" w:styleId="ListLabel9">
    <w:name w:val="ListLabel 9"/>
    <w:rsid w:val="00904A97"/>
  </w:style>
  <w:style w:type="character" w:customStyle="1" w:styleId="ListLabel10">
    <w:name w:val="ListLabel 10"/>
    <w:rsid w:val="00904A97"/>
  </w:style>
  <w:style w:type="character" w:customStyle="1" w:styleId="ListLabel11">
    <w:name w:val="ListLabel 11"/>
    <w:rsid w:val="00904A97"/>
  </w:style>
  <w:style w:type="character" w:customStyle="1" w:styleId="ListLabel12">
    <w:name w:val="ListLabel 12"/>
    <w:rsid w:val="00904A97"/>
  </w:style>
  <w:style w:type="character" w:customStyle="1" w:styleId="ListLabel13">
    <w:name w:val="ListLabel 13"/>
    <w:rsid w:val="00904A97"/>
  </w:style>
  <w:style w:type="character" w:customStyle="1" w:styleId="ListLabel14">
    <w:name w:val="ListLabel 14"/>
    <w:rsid w:val="00904A97"/>
  </w:style>
  <w:style w:type="character" w:customStyle="1" w:styleId="ListLabel15">
    <w:name w:val="ListLabel 15"/>
    <w:rsid w:val="00904A97"/>
  </w:style>
  <w:style w:type="character" w:customStyle="1" w:styleId="ListLabel16">
    <w:name w:val="ListLabel 16"/>
    <w:rsid w:val="00904A97"/>
  </w:style>
  <w:style w:type="character" w:customStyle="1" w:styleId="ListLabel17">
    <w:name w:val="ListLabel 17"/>
    <w:rsid w:val="00904A97"/>
  </w:style>
  <w:style w:type="character" w:customStyle="1" w:styleId="ListLabel18">
    <w:name w:val="ListLabel 18"/>
    <w:rsid w:val="00904A97"/>
  </w:style>
  <w:style w:type="paragraph" w:styleId="af">
    <w:name w:val="caption"/>
    <w:basedOn w:val="Standard"/>
    <w:semiHidden/>
    <w:unhideWhenUsed/>
    <w:qFormat/>
    <w:rsid w:val="00904A97"/>
    <w:pPr>
      <w:suppressLineNumbers/>
      <w:spacing w:before="120" w:after="120"/>
    </w:pPr>
    <w:rPr>
      <w:rFonts w:cs="Mangal"/>
      <w:i/>
      <w:iCs/>
    </w:rPr>
  </w:style>
  <w:style w:type="paragraph" w:styleId="14">
    <w:name w:val="index 1"/>
    <w:basedOn w:val="a"/>
    <w:next w:val="a"/>
    <w:autoRedefine/>
    <w:uiPriority w:val="99"/>
    <w:semiHidden/>
    <w:unhideWhenUsed/>
    <w:rsid w:val="00904A97"/>
    <w:pPr>
      <w:ind w:left="200" w:hanging="200"/>
    </w:pPr>
  </w:style>
  <w:style w:type="paragraph" w:styleId="af0">
    <w:name w:val="index heading"/>
    <w:basedOn w:val="Standard"/>
    <w:semiHidden/>
    <w:unhideWhenUsed/>
    <w:rsid w:val="00904A97"/>
    <w:pPr>
      <w:suppressLineNumbers/>
    </w:pPr>
    <w:rPr>
      <w:rFonts w:cs="Mangal"/>
    </w:rPr>
  </w:style>
  <w:style w:type="paragraph" w:styleId="af1">
    <w:name w:val="Normal (Web)"/>
    <w:basedOn w:val="Standard"/>
    <w:semiHidden/>
    <w:unhideWhenUsed/>
    <w:rsid w:val="00904A97"/>
    <w:pPr>
      <w:suppressAutoHyphens w:val="0"/>
      <w:spacing w:before="280" w:after="119"/>
    </w:pPr>
  </w:style>
  <w:style w:type="paragraph" w:styleId="af2">
    <w:name w:val="List"/>
    <w:basedOn w:val="Textbody"/>
    <w:semiHidden/>
    <w:unhideWhenUsed/>
    <w:rsid w:val="00904A97"/>
    <w:rPr>
      <w:rFonts w:cs="Mangal"/>
    </w:rPr>
  </w:style>
  <w:style w:type="numbering" w:customStyle="1" w:styleId="WWNum1">
    <w:name w:val="WWNum1"/>
    <w:rsid w:val="00904A97"/>
    <w:pPr>
      <w:numPr>
        <w:numId w:val="1"/>
      </w:numPr>
    </w:pPr>
  </w:style>
  <w:style w:type="numbering" w:customStyle="1" w:styleId="WWNum2">
    <w:name w:val="WWNum2"/>
    <w:rsid w:val="00904A97"/>
    <w:pPr>
      <w:numPr>
        <w:numId w:val="3"/>
      </w:numPr>
    </w:pPr>
  </w:style>
  <w:style w:type="numbering" w:customStyle="1" w:styleId="WW8Num1">
    <w:name w:val="WW8Num1"/>
    <w:rsid w:val="00904A97"/>
    <w:pPr>
      <w:numPr>
        <w:numId w:val="4"/>
      </w:numPr>
    </w:pPr>
  </w:style>
  <w:style w:type="character" w:styleId="af3">
    <w:name w:val="Hyperlink"/>
    <w:basedOn w:val="a0"/>
    <w:uiPriority w:val="99"/>
    <w:unhideWhenUsed/>
    <w:rsid w:val="00DF73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vkirsan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11669</Words>
  <Characters>66515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 Windows</cp:lastModifiedBy>
  <cp:revision>27</cp:revision>
  <dcterms:created xsi:type="dcterms:W3CDTF">2025-03-11T05:36:00Z</dcterms:created>
  <dcterms:modified xsi:type="dcterms:W3CDTF">2025-03-27T07:35:00Z</dcterms:modified>
</cp:coreProperties>
</file>